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A0" w:rsidRDefault="00F62DA0"/>
    <w:p w:rsidR="00B36875" w:rsidRDefault="00B36875">
      <w:pPr>
        <w:rPr>
          <w:rFonts w:ascii="Times New Roman" w:hAnsi="Times New Roman" w:cs="Times New Roman"/>
          <w:sz w:val="24"/>
          <w:szCs w:val="24"/>
        </w:rPr>
      </w:pPr>
    </w:p>
    <w:p w:rsidR="009906EA" w:rsidRDefault="009906EA">
      <w:pPr>
        <w:rPr>
          <w:rFonts w:ascii="Times New Roman" w:hAnsi="Times New Roman" w:cs="Times New Roman"/>
          <w:sz w:val="24"/>
          <w:szCs w:val="24"/>
        </w:rPr>
      </w:pPr>
    </w:p>
    <w:p w:rsidR="009906EA" w:rsidRDefault="00990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\Pictures\2024-10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4-10-31 1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EA" w:rsidRDefault="009906EA">
      <w:pPr>
        <w:rPr>
          <w:rFonts w:ascii="Times New Roman" w:hAnsi="Times New Roman" w:cs="Times New Roman"/>
          <w:sz w:val="24"/>
          <w:szCs w:val="24"/>
        </w:rPr>
      </w:pPr>
    </w:p>
    <w:p w:rsidR="00B36875" w:rsidRDefault="00B36875">
      <w:pPr>
        <w:rPr>
          <w:rFonts w:ascii="Times New Roman" w:hAnsi="Times New Roman" w:cs="Times New Roman"/>
          <w:sz w:val="24"/>
          <w:szCs w:val="24"/>
        </w:rPr>
      </w:pPr>
    </w:p>
    <w:p w:rsidR="00B36875" w:rsidRDefault="00B36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95343" w:rsidRPr="005953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880" w:rsidRPr="00595343" w:rsidRDefault="00B36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5C6880" w:rsidRPr="0059534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Данная образовательная программа относится к духовно-нравственному направлению и ориентирована на социально-культурное, духовно-нравственное и гражданско-патриотическое воспитание учащихся. Программа ориентирована на воспитание у школьников внутренних, нравственных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Наиболее эффективное воздействие на современных детей сегодня оказывает игровое кино. Кинематограф владеет широким спектром драматургических и аудиовизуальных возможностей, обладающих суггестивным эффектом в восприятии произведения. Фильмы, созданные в гуманистических принципах искусства специально для школьников и с их непосредственным участием, способны дать мощный толчок к развитию мотивации у детей.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являются основополагающими в создании эмоционального отклика, внутреннего конфликта как движущих сил к осуществлению практических действий, направленных на положительные изменения личности. Важный результат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– возникшая у школьников потребность подражания героям, обладающим рассматриваемым качеством.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Основой системы воспитания Проекта является проведение социальных практик, реализуемых в соответствии с тематикой просмотренных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. Социальная практика – общественно полезное дело, инициированное классом после проведения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>, которое позволяет проявить раскрываемое в фильме 4 качество личности на практике. Цель социальных практик – 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активности.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>Нормативно-правовые документы, на основании которых разработана рабочая про</w:t>
      </w:r>
      <w:r w:rsidR="004C2499">
        <w:rPr>
          <w:rFonts w:ascii="Times New Roman" w:hAnsi="Times New Roman" w:cs="Times New Roman"/>
          <w:sz w:val="24"/>
          <w:szCs w:val="24"/>
        </w:rPr>
        <w:t xml:space="preserve">грамма: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>1. Федерального Закона от 29.12.2012 № 273-ФЗ «Об образовании в Российской Федерации»;</w:t>
      </w:r>
    </w:p>
    <w:p w:rsidR="005C6880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2. Федеральный государственный образовательный стандарт основного общего образовани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477E4">
        <w:rPr>
          <w:rFonts w:ascii="Times New Roman" w:hAnsi="Times New Roman" w:cs="Times New Roman"/>
          <w:sz w:val="24"/>
          <w:szCs w:val="24"/>
        </w:rPr>
        <w:t>утверждѐн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№ 287 от 31 мая 2021 г.) «Об утверждении федерального государственного образовательного стандарта основного общего образования». </w:t>
      </w:r>
    </w:p>
    <w:p w:rsidR="004C2499" w:rsidRPr="004C2499" w:rsidRDefault="004C2499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49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Стратегия </w:t>
      </w:r>
      <w:r w:rsidRPr="004C2499">
        <w:rPr>
          <w:rFonts w:ascii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года, утверждена распоряжением Правительства Российской Федерации от 29.05.2015 № 996-р</w:t>
      </w:r>
    </w:p>
    <w:p w:rsidR="005C6880" w:rsidRPr="007477E4" w:rsidRDefault="004C2499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C6880" w:rsidRPr="00747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880" w:rsidRPr="007477E4">
        <w:rPr>
          <w:rFonts w:ascii="Times New Roman" w:hAnsi="Times New Roman" w:cs="Times New Roman"/>
          <w:sz w:val="24"/>
          <w:szCs w:val="24"/>
        </w:rPr>
        <w:t>Устав МОУ Олойская СОШ;</w:t>
      </w:r>
      <w:proofErr w:type="gramEnd"/>
    </w:p>
    <w:p w:rsidR="007477E4" w:rsidRDefault="007477E4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77E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477E4">
        <w:rPr>
          <w:rFonts w:ascii="Times New Roman" w:hAnsi="Times New Roman" w:cs="Times New Roman"/>
          <w:sz w:val="24"/>
          <w:szCs w:val="24"/>
        </w:rPr>
        <w:t xml:space="preserve">: создание условий для достижения обучающимися необходимого для жизни в обществе социального опыта, формирование личностных качеств учащихся как основы взаимоотношений с людьми, обществом и миром в целом в процессе социальной деятельности. </w:t>
      </w:r>
      <w:proofErr w:type="gramEnd"/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Выявление взаимосвязи духовно-нравственных ценностей, отраженных в фильмах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с ценностями современных школьников;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Создание условий для освоения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способов поведения в социуме и ценностного к нему отношения;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Формирование у школьников способности и готовности к социально-преобразующей добровольческой деятельности;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Воспитание высоконравственной культуры, доброты, любви и уважения к себе и другим людям на примере образов положительных героев фильмов;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Развитие организационных и коммуникативных компетенций, механизмов эмоционально- волевого регулирования поведения, основ личностной адекватной самооценки, ответственности за свои поступки.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477E4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программы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Программа рассчитана на 1  год  и реализуется во внеурочной деятельности с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8 класса.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Формы реализации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В основе программы лежит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подход организации воспитания. 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477E4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Важный результат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– возникшая у школьников потребность подражания героям, обладающим рассматриваемым качеством. Основой системы воспитания Проекта является проведение социальных практик (общественно полезное дело, инициированное классом после проведения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), реализуемых в соответствии с тематикой просмотренных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>.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Личностные и </w:t>
      </w:r>
      <w:proofErr w:type="spellStart"/>
      <w:r w:rsidRPr="007477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477E4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Планируемые результаты внеурочной деятельности.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программы внеурочной деятельности должно обеспечиваться: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приобретение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представлений и знаний (о Родине, о ближайшем окружении и о себе, об общественных нормах, социально одобряемых и не одобряемых формах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поведенияв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обществе и т. п.),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первичного понимания социальной реальности и повседневной жизни;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между собой на уровне класса);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привитие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нравственных моделей поведения, которые он усвоил вследствие участия в той или иной общественно значимой деятельности;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В рамках реализации данной программы формируются результаты такие, как: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>-Воспитание гражданственности, патриотизма, уважения к правам, свободам и обязанностям человека: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lastRenderedPageBreak/>
        <w:t xml:space="preserve"> - начальные представления о моральных нормах и правилах духовно-нравственного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поведения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том числе об этических нормах взаимоотношений в семье, между поколениями. Воспитание нравственных чувств и этического сознания: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 Воспитание трудолюбия, активного отношения к учению, труду, жизни: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- и начальные умения выражать себя в различных доступных видах деятельности. Воспитание ценностного отношения к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, формирование представлений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обэстетических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идеалах и ценностях (эстетическое воспитание):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>- опыт переживаний, наблюдений эстетического отношения к окружающему миру и самому себе.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программного материала, обучающиеся получат возможность научиться: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Уважать себя, верить в свои силы и возможности, признавая это право и за другими;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придерживаться «золотого правила» в общении с другими.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вести себя достойно в общественных местах.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уважать чужое мнение, будучи несогласным с ним.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проявлять тактичность и доброжелательность в общении.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проявлять положительные моральные качества в достойном поведении, поступках.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быть сострадательными к чужому горю.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сострадать животным, не обижать их. </w:t>
      </w:r>
    </w:p>
    <w:p w:rsidR="005C6880" w:rsidRPr="007477E4" w:rsidRDefault="005C6880" w:rsidP="007477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придерживаться режима дня, уметь организовать свой труд дома. </w:t>
      </w:r>
    </w:p>
    <w:p w:rsidR="005C6880" w:rsidRPr="007477E4" w:rsidRDefault="005C6880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>Базовые учебные действия, формируемые в ходе реализации программы внеурочной деятельности «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в школах России»: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77E4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БУД: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ориентация в нравственном содержании и смысле, как собственных поступков, так и поступков окружающих людей;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знание основных моральных норм и ориентация на их выполнение;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развитие этических чувств — стыда, вины, совести как регуляторов морального поведения;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</w:t>
      </w: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угих людей, и сопереживание им.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77E4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БУД: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умение определять и формулировать цель деятельности на занятии самостоятельно  с помощью учителя;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</w:t>
      </w: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 на занятии;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уметь высказывать свое предположение (версию) на основе просмотра;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</w:t>
      </w: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учиться совместно с учителем и другими учениками эмоциональную оценку деятельности на занятии.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77E4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БУД: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добывать новые знания: находить ответы на вопросы, используя свой жизненный опыт и информацию, полученную на занятии;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всегокласса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, полученного опыта. </w:t>
      </w:r>
    </w:p>
    <w:p w:rsid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77E4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БУД: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адекватно использовать коммуникативные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в том числе не совпадающих с его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sym w:font="Symbol" w:char="F0B7"/>
      </w:r>
      <w:r w:rsidRPr="007477E4">
        <w:rPr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интересов.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477E4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</w:t>
      </w:r>
      <w:proofErr w:type="gramStart"/>
      <w:r w:rsidRPr="007477E4">
        <w:rPr>
          <w:rFonts w:ascii="Times New Roman" w:hAnsi="Times New Roman" w:cs="Times New Roman"/>
          <w:b/>
          <w:sz w:val="24"/>
          <w:szCs w:val="24"/>
        </w:rPr>
        <w:t>тематическом</w:t>
      </w:r>
      <w:proofErr w:type="gramEnd"/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gramStart"/>
      <w:r w:rsidRPr="007477E4">
        <w:rPr>
          <w:rFonts w:ascii="Times New Roman" w:hAnsi="Times New Roman" w:cs="Times New Roman"/>
          <w:b/>
          <w:sz w:val="24"/>
          <w:szCs w:val="24"/>
        </w:rPr>
        <w:t>планировании</w:t>
      </w:r>
      <w:proofErr w:type="gramEnd"/>
      <w:r w:rsidRPr="007477E4">
        <w:rPr>
          <w:rFonts w:ascii="Times New Roman" w:hAnsi="Times New Roman" w:cs="Times New Roman"/>
          <w:b/>
          <w:sz w:val="24"/>
          <w:szCs w:val="24"/>
        </w:rPr>
        <w:t xml:space="preserve"> курса «</w:t>
      </w:r>
      <w:proofErr w:type="spellStart"/>
      <w:r w:rsidRPr="007477E4">
        <w:rPr>
          <w:rFonts w:ascii="Times New Roman" w:hAnsi="Times New Roman" w:cs="Times New Roman"/>
          <w:b/>
          <w:sz w:val="24"/>
          <w:szCs w:val="24"/>
        </w:rPr>
        <w:t>Киноуроки</w:t>
      </w:r>
      <w:proofErr w:type="spellEnd"/>
      <w:r w:rsidRPr="007477E4">
        <w:rPr>
          <w:rFonts w:ascii="Times New Roman" w:hAnsi="Times New Roman" w:cs="Times New Roman"/>
          <w:b/>
          <w:sz w:val="24"/>
          <w:szCs w:val="24"/>
        </w:rPr>
        <w:t xml:space="preserve"> в школах России»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При разработке идеи системы воспитания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был использован системный подход, сформирована таблица созидательных качеств личности, понятий и принципов, включающая 99 понятий (качеств), в соответствии с количеством месяцев обучения в общеобразовательных учреждениях с 1 по 11 классы.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Каждое качество раскрывается в идее одного профессионального короткометражного игрового фильма, задача которого — вызвать эмоциональный интерес, раскрыть образ героя, модель поведения. К каждому фильму создаѐтся методическое пособие для учителя, предлагающее способ подачи учебно-воспитательного материала, раскрывающее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 Важный результат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— возникшая у школьников потребность подражания героям, обладающим рассматриваемым качеством. Заключительным этапом каждого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является социальная практика — общественно полезное дело, инициированное классом после просмотра фильма и реализованное как закрепление данного понятия в действии, с рефлексией и обсуждением.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Инновационная система духовно-нравственного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школа, как значимый социальный институт развития подрастающего поколения, нуждается в качественном инновационном инструменте, способном сформировать в школьниках стремления к высоким идеалам, побудить к скорейшей реализации высоконравственных целей на практике.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>Промежуточная аттестация проводится   в форме участия в социальной практике.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477E4">
        <w:rPr>
          <w:rFonts w:ascii="Times New Roman" w:hAnsi="Times New Roman" w:cs="Times New Roman"/>
          <w:b/>
          <w:sz w:val="24"/>
          <w:szCs w:val="24"/>
        </w:rPr>
        <w:t>Содержание  курса.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>Воспитательные занятия (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>) проводятся в рамках внеурочной деятельности и состоят из следующих блоков: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1.Проведение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1.1. Обязательными требованиями к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киноуроку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lastRenderedPageBreak/>
        <w:t xml:space="preserve">1.1.1. Универсальная цель воспитательного занятия – формирование и развитие общекультурных и личностных ценностно-смысловых ориентиров, основанных на раскрытии значений вводимых понятий о нравственных качествах личности человека. Принцип введения новых понятий – один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однопонятие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>.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1.1.2. Обсуждение понятия, заложенного в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, выстраивается с учетом методических рекомендаций. Ключевым этапом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является рефлексия обучающихся, нацеленная на побуждение проявить рассматриваемое нравственное качество в деле – социальной практике, идея которой предлагается школьниками, а не навязывается «сверху».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1.2.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проводится в школе или в кинотеатрах / учреждениях культуры, где возможно обеспечить просмотр кинокартины в хорошем качестве. Организация   регулярного проведения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в кинотеатрах возможна при поддержке данной формы работы администрацией школы  и родителей (законных представителей).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Обсуждение инициатив (идей проведения социальных практик) организуется, в том числе, с привлечением НКО, общественных организаций и объединений, сотрудники которых доносят до обучающихся информацию о вариантах социально значимой деятельности, об участии в волонтерских движениях – по согласованию с педагогом школы.</w:t>
      </w:r>
      <w:proofErr w:type="gramEnd"/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2. Инициирование и выбор социальных практик.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2.1. Инициатива, идея социальных практик исходит от учащихся. Обсуждение идей социальных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практикпроводится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сразу после просмотра фильма и беседы. Необходимо зафиксировать в сознании детей возникшую потребность подражать положительному примеру, выраженную в стремлении к конкретному действию. Завершением данного этапа работы должен стать составленный примерный план выполнения общественно полезного дела.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2.2. Социальные практики могут быть реализованы на уровне: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- класса (внутри коллектива, направленные, в том числе, на сплочение, развитие организационных навыков, навыков самоуправления, самоконтроля и др.);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- школы (с участием нескольких классов, общешкольная практика);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- за пределами школы (семья, район, город, область, страна, мир).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Следует учитывать, что максимальный воспитательный эффект социальных практик возникает при расширении условий ее реализации, то есть при выходе за пределы школы и получении возможности установления контакта и опыта социального взаимодействия с широким кругом участников. </w:t>
      </w:r>
    </w:p>
    <w:p w:rsidR="007149F1" w:rsidRPr="007477E4" w:rsidRDefault="007149F1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2.3. Полноценная реализация системы воспитания возможна при условии постепенного </w:t>
      </w:r>
      <w:proofErr w:type="gramStart"/>
      <w:r w:rsidRPr="007477E4">
        <w:rPr>
          <w:rFonts w:ascii="Times New Roman" w:hAnsi="Times New Roman" w:cs="Times New Roman"/>
          <w:sz w:val="24"/>
          <w:szCs w:val="24"/>
        </w:rPr>
        <w:t>усложнения</w:t>
      </w:r>
      <w:proofErr w:type="gramEnd"/>
      <w:r w:rsidRPr="007477E4">
        <w:rPr>
          <w:rFonts w:ascii="Times New Roman" w:hAnsi="Times New Roman" w:cs="Times New Roman"/>
          <w:sz w:val="24"/>
          <w:szCs w:val="24"/>
        </w:rPr>
        <w:t xml:space="preserve"> как вводимых понятий, так и уровней социальных практик с расширением сфер деятельности обучающихся и круга дополнительно привлекаемых участников. Уровень сложности выполняемых проектов зависит от возраста и особенностей развития обучающихся. Погружение в данный вид деятельности начинается с выполнения простых социальных практик для усвоения алгоритма действия в модели развития сознательного поведения. Усложнение социальной практики происходит за счет увеличения времени, требуемого для ее реализации, расширения способов действий, привлекаемых участников и др</w:t>
      </w:r>
      <w:r w:rsidR="007477E4" w:rsidRPr="007477E4">
        <w:rPr>
          <w:rFonts w:ascii="Times New Roman" w:hAnsi="Times New Roman" w:cs="Times New Roman"/>
          <w:sz w:val="24"/>
          <w:szCs w:val="24"/>
        </w:rPr>
        <w:t>.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2.4. Типы и виды социальных практик: 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77E4">
        <w:rPr>
          <w:rFonts w:ascii="Times New Roman" w:hAnsi="Times New Roman" w:cs="Times New Roman"/>
          <w:sz w:val="24"/>
          <w:szCs w:val="24"/>
        </w:rPr>
        <w:t xml:space="preserve">А) социально-педагогические – профилактические, развивающие, воспитательные мероприятия; Б) социально-культурные – культурно-массовые мероприятия (спортивные, </w:t>
      </w:r>
      <w:r w:rsidRPr="007477E4">
        <w:rPr>
          <w:rFonts w:ascii="Times New Roman" w:hAnsi="Times New Roman" w:cs="Times New Roman"/>
          <w:sz w:val="24"/>
          <w:szCs w:val="24"/>
        </w:rPr>
        <w:lastRenderedPageBreak/>
        <w:t xml:space="preserve">патриотические, развлекательные и т. д.); научно-просветительские мероприятия (с посещением музеев, галерей, выставочных залов);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культурно-досуговая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деятельность; </w:t>
      </w:r>
      <w:proofErr w:type="gramEnd"/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В) социально-бытовые – мероприятия по физическому и культурному развитию; по оказанию волонтерской помощи ветеранам, пенсионерам, лицам с ОВЗ; 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Г) социально-медицинские – профилактические оздоровительные мероприятия; мониторинги знаний с помощью викторин, опросов, тренингов; 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Д) социально-трудовые – волонтерская социально значимая трудовая деятельность;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проекты.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2.5. Обсуждение и выбор социальной практики осуществляется, в том числе, с привлечением сотрудников НКО, общественных организаций и объединений, способных направить инициативу обучающихся   в русло социально значимых задач, потребность в решении которых определена на уровне МО.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7E4">
        <w:rPr>
          <w:rFonts w:ascii="Times New Roman" w:hAnsi="Times New Roman" w:cs="Times New Roman"/>
          <w:b/>
          <w:sz w:val="24"/>
          <w:szCs w:val="24"/>
        </w:rPr>
        <w:t>3. Реализация социальных практик.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Основой системы воспитания является проведение социальных практик, реализуемых в соответствии с тематикой просмотренных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. Социальная практика – общественно полезное дело, инициированное классом после проведения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>, которое позволяет проявить раскрываемое в фильме   качество личности на практике. Цель социальных практик – 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активности.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 3.1. На этапе введения социальных практик в систему воспитательной работы школы они могут выполняться силами детей и педагогов самостоятельно и с привлечением дополнительных специалистов, в зависимости от выбранного вида, типа и уровня сложности практики. </w:t>
      </w:r>
    </w:p>
    <w:p w:rsidR="007477E4" w:rsidRPr="007477E4" w:rsidRDefault="007477E4" w:rsidP="007477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7E4">
        <w:rPr>
          <w:rFonts w:ascii="Times New Roman" w:hAnsi="Times New Roman" w:cs="Times New Roman"/>
          <w:sz w:val="24"/>
          <w:szCs w:val="24"/>
        </w:rPr>
        <w:t xml:space="preserve">3.2. Развитие системы работы предполагает взаимодействие с НКО, общественными организациями и объединениями как с </w:t>
      </w:r>
      <w:proofErr w:type="spellStart"/>
      <w:r w:rsidRPr="007477E4">
        <w:rPr>
          <w:rFonts w:ascii="Times New Roman" w:hAnsi="Times New Roman" w:cs="Times New Roman"/>
          <w:sz w:val="24"/>
          <w:szCs w:val="24"/>
        </w:rPr>
        <w:t>соорганизаторами</w:t>
      </w:r>
      <w:proofErr w:type="spellEnd"/>
      <w:r w:rsidRPr="007477E4">
        <w:rPr>
          <w:rFonts w:ascii="Times New Roman" w:hAnsi="Times New Roman" w:cs="Times New Roman"/>
          <w:sz w:val="24"/>
          <w:szCs w:val="24"/>
        </w:rPr>
        <w:t xml:space="preserve"> и соисполнителями социальных практик. Взаимодействие школы и НКО, общественными организациями и объединениями, выстраивается на постоянной (договорной) или краткосрочной основе – разовое привлечение специалистов к совместной реализации социальной практики.</w:t>
      </w:r>
    </w:p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7477E4" w:rsidRDefault="007477E4" w:rsidP="005C6880"/>
    <w:p w:rsidR="00595343" w:rsidRPr="00B36230" w:rsidRDefault="00B36875" w:rsidP="0059534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2097"/>
        <w:gridCol w:w="1984"/>
        <w:gridCol w:w="4090"/>
        <w:gridCol w:w="724"/>
      </w:tblGrid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личности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Кинематографический материал</w:t>
            </w:r>
          </w:p>
        </w:tc>
        <w:tc>
          <w:tcPr>
            <w:tcW w:w="4090" w:type="dxa"/>
            <w:shd w:val="clear" w:color="auto" w:fill="auto"/>
            <w:hideMark/>
          </w:tcPr>
          <w:p w:rsidR="00595343" w:rsidRPr="00B82301" w:rsidRDefault="004A4265" w:rsidP="00A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724" w:type="dxa"/>
          </w:tcPr>
          <w:p w:rsidR="00595343" w:rsidRPr="00B82301" w:rsidRDefault="00595343" w:rsidP="00A3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час.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C47DB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 к природе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Pr="00B82301" w:rsidRDefault="00595343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Отыщи моё сердце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0" w:type="dxa"/>
            <w:shd w:val="clear" w:color="auto" w:fill="auto"/>
            <w:hideMark/>
          </w:tcPr>
          <w:p w:rsidR="00595343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 фильма</w:t>
            </w:r>
          </w:p>
          <w:p w:rsidR="003529C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3529C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3529C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социальной практики</w:t>
            </w:r>
          </w:p>
          <w:p w:rsidR="003529C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29CE" w:rsidRPr="00465378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</w:tcPr>
          <w:p w:rsidR="00595343" w:rsidRPr="00B82301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C47DB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Pr="00B82301" w:rsidRDefault="00595343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живёт любовь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0" w:type="dxa"/>
            <w:shd w:val="clear" w:color="auto" w:fill="auto"/>
            <w:hideMark/>
          </w:tcPr>
          <w:p w:rsidR="00595343" w:rsidRDefault="00595343" w:rsidP="00352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78">
              <w:rPr>
                <w:rFonts w:ascii="Times New Roman" w:hAnsi="Times New Roman" w:cs="Times New Roman"/>
              </w:rPr>
              <w:t xml:space="preserve">Главный вопрос, который в классе надо обсуждать и осмыслить, </w:t>
            </w:r>
            <w:proofErr w:type="gramStart"/>
            <w:r w:rsidR="003529CE">
              <w:rPr>
                <w:rFonts w:ascii="Times New Roman" w:hAnsi="Times New Roman" w:cs="Times New Roman"/>
              </w:rPr>
              <w:t>-ч</w:t>
            </w:r>
            <w:proofErr w:type="gramEnd"/>
            <w:r w:rsidR="003529CE">
              <w:rPr>
                <w:rFonts w:ascii="Times New Roman" w:hAnsi="Times New Roman" w:cs="Times New Roman"/>
              </w:rPr>
              <w:t>то такое любовь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 фильма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социальной практики</w:t>
            </w:r>
          </w:p>
          <w:p w:rsidR="003529CE" w:rsidRPr="00465378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</w:tcPr>
          <w:p w:rsidR="00595343" w:rsidRPr="00B82301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C47DB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Единение, согласованность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Pr="00B82301" w:rsidRDefault="00595343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есть душа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0" w:type="dxa"/>
            <w:shd w:val="clear" w:color="auto" w:fill="auto"/>
            <w:hideMark/>
          </w:tcPr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 фильма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социальной практики</w:t>
            </w:r>
          </w:p>
          <w:p w:rsidR="00595343" w:rsidRPr="00465378" w:rsidRDefault="00595343" w:rsidP="00A3414D">
            <w:pPr>
              <w:spacing w:after="0" w:line="240" w:lineRule="auto"/>
              <w:ind w:left="-14" w:right="35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95343" w:rsidRPr="00B82301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C47DB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Вдохновение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Pr="00B82301" w:rsidRDefault="00595343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крылатого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0" w:type="dxa"/>
            <w:shd w:val="clear" w:color="auto" w:fill="auto"/>
            <w:hideMark/>
          </w:tcPr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 фильма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3529CE" w:rsidRDefault="003529CE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социальной практики</w:t>
            </w:r>
          </w:p>
          <w:p w:rsidR="00595343" w:rsidRPr="007A0539" w:rsidRDefault="00595343" w:rsidP="00A341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95343" w:rsidRPr="00B82301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C47DBE" w:rsidRDefault="003529CE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Великодушие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Pr="00B82301" w:rsidRDefault="00595343" w:rsidP="0035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девушки и </w:t>
            </w:r>
            <w:proofErr w:type="spellStart"/>
            <w:r w:rsidR="00352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скейтбордисты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0" w:type="dxa"/>
            <w:shd w:val="clear" w:color="auto" w:fill="auto"/>
            <w:hideMark/>
          </w:tcPr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социальной практики</w:t>
            </w:r>
          </w:p>
          <w:p w:rsidR="00595343" w:rsidRPr="00465378" w:rsidRDefault="00595343" w:rsidP="00A3414D">
            <w:pPr>
              <w:spacing w:line="240" w:lineRule="auto"/>
              <w:ind w:left="-14" w:right="35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95343" w:rsidRPr="00B82301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2E5033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Целомудрие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shd w:val="clear" w:color="auto" w:fill="auto"/>
            <w:hideMark/>
          </w:tcPr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социальной практики</w:t>
            </w:r>
          </w:p>
          <w:p w:rsidR="00595343" w:rsidRPr="00465378" w:rsidRDefault="00595343" w:rsidP="00A3414D">
            <w:pPr>
              <w:spacing w:line="240" w:lineRule="auto"/>
              <w:ind w:left="-14" w:right="35"/>
            </w:pPr>
          </w:p>
        </w:tc>
        <w:tc>
          <w:tcPr>
            <w:tcW w:w="724" w:type="dxa"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95343" w:rsidRPr="00B82301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2E5033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Ответственность  перед миром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Pr="00B82301" w:rsidRDefault="00595343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Там, где мечтают </w:t>
            </w:r>
            <w:r w:rsidR="004A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медведи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0" w:type="dxa"/>
            <w:shd w:val="clear" w:color="auto" w:fill="auto"/>
            <w:hideMark/>
          </w:tcPr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Просмотр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социальной практики</w:t>
            </w:r>
          </w:p>
          <w:p w:rsidR="00595343" w:rsidRPr="00465378" w:rsidRDefault="00595343" w:rsidP="00A3414D">
            <w:pPr>
              <w:spacing w:line="240" w:lineRule="auto"/>
              <w:ind w:left="-14" w:right="35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95343" w:rsidRPr="00B82301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  <w:hideMark/>
          </w:tcPr>
          <w:p w:rsidR="00595343" w:rsidRPr="00B82301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97" w:type="dxa"/>
            <w:shd w:val="clear" w:color="auto" w:fill="auto"/>
            <w:hideMark/>
          </w:tcPr>
          <w:p w:rsidR="00595343" w:rsidRPr="002E5033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Патриотизм как чувство ответственности за будущее Родины</w:t>
            </w:r>
          </w:p>
        </w:tc>
        <w:tc>
          <w:tcPr>
            <w:tcW w:w="1984" w:type="dxa"/>
            <w:shd w:val="clear" w:color="auto" w:fill="auto"/>
            <w:hideMark/>
          </w:tcPr>
          <w:p w:rsidR="00595343" w:rsidRDefault="00595343" w:rsidP="00A3414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5343" w:rsidRPr="00B82301" w:rsidRDefault="00595343" w:rsidP="004A426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90" w:type="dxa"/>
            <w:shd w:val="clear" w:color="auto" w:fill="auto"/>
            <w:hideMark/>
          </w:tcPr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Обсуждение  фильма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 социальной практики</w:t>
            </w:r>
          </w:p>
          <w:p w:rsidR="004A4265" w:rsidRDefault="004A4265" w:rsidP="004A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социальной практики</w:t>
            </w:r>
          </w:p>
          <w:p w:rsidR="00595343" w:rsidRPr="00AE2993" w:rsidRDefault="00595343" w:rsidP="00A3414D">
            <w:pPr>
              <w:spacing w:line="240" w:lineRule="auto"/>
              <w:ind w:left="-14" w:right="35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95343" w:rsidRPr="00B82301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5343" w:rsidRPr="00B82301" w:rsidTr="00A3414D">
        <w:tc>
          <w:tcPr>
            <w:tcW w:w="450" w:type="dxa"/>
            <w:shd w:val="clear" w:color="auto" w:fill="auto"/>
          </w:tcPr>
          <w:p w:rsidR="00595343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shd w:val="clear" w:color="auto" w:fill="auto"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Ответственность (за свои поступки перед другими)</w:t>
            </w:r>
          </w:p>
        </w:tc>
        <w:tc>
          <w:tcPr>
            <w:tcW w:w="1984" w:type="dxa"/>
            <w:shd w:val="clear" w:color="auto" w:fill="auto"/>
          </w:tcPr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</w:t>
            </w:r>
            <w:proofErr w:type="spellEnd"/>
          </w:p>
          <w:p w:rsidR="00595343" w:rsidRDefault="00595343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«Александр»</w:t>
            </w:r>
          </w:p>
        </w:tc>
        <w:tc>
          <w:tcPr>
            <w:tcW w:w="4090" w:type="dxa"/>
            <w:shd w:val="clear" w:color="auto" w:fill="auto"/>
          </w:tcPr>
          <w:p w:rsidR="00595343" w:rsidRPr="000D58E4" w:rsidRDefault="00595343" w:rsidP="00A3414D">
            <w:pPr>
              <w:spacing w:line="240" w:lineRule="auto"/>
              <w:ind w:left="-14" w:right="35"/>
            </w:pPr>
            <w:r w:rsidRPr="000D58E4">
              <w:rPr>
                <w:rFonts w:ascii="Times New Roman" w:hAnsi="Times New Roman" w:cs="Times New Roman"/>
              </w:rPr>
              <w:t xml:space="preserve">Ученикам следует подчеркнуть, что «береги платье с </w:t>
            </w:r>
            <w:proofErr w:type="spellStart"/>
            <w:r w:rsidRPr="000D58E4">
              <w:rPr>
                <w:rFonts w:ascii="Times New Roman" w:hAnsi="Times New Roman" w:cs="Times New Roman"/>
              </w:rPr>
              <w:t>нову</w:t>
            </w:r>
            <w:proofErr w:type="spellEnd"/>
            <w:r w:rsidRPr="000D58E4">
              <w:rPr>
                <w:rFonts w:ascii="Times New Roman" w:hAnsi="Times New Roman" w:cs="Times New Roman"/>
              </w:rPr>
              <w:t xml:space="preserve">, а честь — </w:t>
            </w:r>
            <w:proofErr w:type="gramStart"/>
            <w:r w:rsidRPr="000D58E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0D58E4">
              <w:rPr>
                <w:rFonts w:ascii="Times New Roman" w:hAnsi="Times New Roman" w:cs="Times New Roman"/>
              </w:rPr>
              <w:t>молоду</w:t>
            </w:r>
            <w:proofErr w:type="spellEnd"/>
            <w:proofErr w:type="gramEnd"/>
            <w:r w:rsidRPr="000D58E4">
              <w:rPr>
                <w:rFonts w:ascii="Times New Roman" w:hAnsi="Times New Roman" w:cs="Times New Roman"/>
              </w:rPr>
              <w:t xml:space="preserve">». Лучше не </w:t>
            </w:r>
            <w:proofErr w:type="gramStart"/>
            <w:r w:rsidRPr="000D58E4">
              <w:rPr>
                <w:rFonts w:ascii="Times New Roman" w:hAnsi="Times New Roman" w:cs="Times New Roman"/>
              </w:rPr>
              <w:t>доводить до ситуации</w:t>
            </w:r>
            <w:proofErr w:type="gramEnd"/>
            <w:r w:rsidRPr="000D58E4">
              <w:rPr>
                <w:rFonts w:ascii="Times New Roman" w:hAnsi="Times New Roman" w:cs="Times New Roman"/>
              </w:rPr>
              <w:t xml:space="preserve">, кода из-за твоей безответственности могут пострадать другие. Лучше учить такие уроки заочно. Вот хотя бы на </w:t>
            </w:r>
            <w:proofErr w:type="spellStart"/>
            <w:r w:rsidRPr="000D58E4">
              <w:rPr>
                <w:rFonts w:ascii="Times New Roman" w:hAnsi="Times New Roman" w:cs="Times New Roman"/>
              </w:rPr>
              <w:t>Киноуроке</w:t>
            </w:r>
            <w:proofErr w:type="spellEnd"/>
            <w:r w:rsidRPr="000D58E4">
              <w:rPr>
                <w:rFonts w:ascii="Times New Roman" w:hAnsi="Times New Roman" w:cs="Times New Roman"/>
              </w:rPr>
              <w:t xml:space="preserve">. С Федей всё обошлось? Более-менее. Но в какой-то момент даже </w:t>
            </w:r>
            <w:proofErr w:type="spellStart"/>
            <w:r w:rsidRPr="000D58E4">
              <w:rPr>
                <w:rFonts w:ascii="Times New Roman" w:hAnsi="Times New Roman" w:cs="Times New Roman"/>
              </w:rPr>
              <w:t>Ярику</w:t>
            </w:r>
            <w:proofErr w:type="spellEnd"/>
            <w:r w:rsidRPr="000D58E4">
              <w:rPr>
                <w:rFonts w:ascii="Times New Roman" w:hAnsi="Times New Roman" w:cs="Times New Roman"/>
              </w:rPr>
              <w:t xml:space="preserve"> становится ясно, насколько он стал не просто жалок, а даже опасен. Как опасна любая паразитарная сущность. К его чести, он смог осознать и прийти к искуплению</w:t>
            </w:r>
            <w:r w:rsidRPr="00D231AC">
              <w:t>.</w:t>
            </w:r>
          </w:p>
        </w:tc>
        <w:tc>
          <w:tcPr>
            <w:tcW w:w="724" w:type="dxa"/>
          </w:tcPr>
          <w:p w:rsidR="00595343" w:rsidRDefault="004A4265" w:rsidP="00A34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7477E4" w:rsidRDefault="007477E4" w:rsidP="005C6880"/>
    <w:p w:rsidR="00595343" w:rsidRDefault="00595343" w:rsidP="0059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материалы курса:</w:t>
      </w:r>
    </w:p>
    <w:p w:rsidR="00595343" w:rsidRDefault="00595343" w:rsidP="00595343">
      <w:pPr>
        <w:rPr>
          <w:rFonts w:ascii="Times New Roman" w:hAnsi="Times New Roman" w:cs="Times New Roman"/>
          <w:sz w:val="28"/>
          <w:szCs w:val="28"/>
        </w:rPr>
      </w:pPr>
      <w:r w:rsidRPr="00655A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 - </w:t>
      </w:r>
      <w:hyperlink r:id="rId6" w:history="1">
        <w:r w:rsidRPr="00F52B97">
          <w:rPr>
            <w:rStyle w:val="a5"/>
            <w:rFonts w:ascii="Times New Roman" w:hAnsi="Times New Roman" w:cs="Times New Roman"/>
            <w:sz w:val="28"/>
            <w:szCs w:val="28"/>
          </w:rPr>
          <w:t>https://kinouroki.org/films</w:t>
        </w:r>
      </w:hyperlink>
    </w:p>
    <w:p w:rsidR="00595343" w:rsidRPr="00B729F3" w:rsidRDefault="00595343" w:rsidP="00595343">
      <w:pPr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5ABA">
        <w:rPr>
          <w:rFonts w:ascii="Times New Roman" w:hAnsi="Times New Roman" w:cs="Times New Roman"/>
          <w:i/>
          <w:sz w:val="28"/>
          <w:szCs w:val="28"/>
        </w:rPr>
        <w:t>Зотов С. А.</w:t>
      </w:r>
      <w:r>
        <w:rPr>
          <w:rFonts w:ascii="Times New Roman" w:hAnsi="Times New Roman" w:cs="Times New Roman"/>
          <w:sz w:val="28"/>
          <w:szCs w:val="28"/>
        </w:rPr>
        <w:t xml:space="preserve"> «Мир героев» - </w:t>
      </w:r>
      <w:hyperlink r:id="rId7" w:history="1">
        <w:r w:rsidRPr="00655ABA">
          <w:rPr>
            <w:rStyle w:val="a5"/>
            <w:rFonts w:ascii="Times New Roman" w:hAnsi="Times New Roman" w:cs="Times New Roman"/>
            <w:sz w:val="28"/>
            <w:szCs w:val="28"/>
          </w:rPr>
          <w:t>https://cosmatica.org/library/483-mir-geroev.html</w:t>
        </w:r>
      </w:hyperlink>
    </w:p>
    <w:p w:rsidR="00595343" w:rsidRDefault="00595343" w:rsidP="005C6880"/>
    <w:sectPr w:rsidR="00595343" w:rsidSect="00F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28CE"/>
    <w:multiLevelType w:val="hybridMultilevel"/>
    <w:tmpl w:val="2E54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6880"/>
    <w:rsid w:val="0009198B"/>
    <w:rsid w:val="003529CE"/>
    <w:rsid w:val="0037243B"/>
    <w:rsid w:val="004A4265"/>
    <w:rsid w:val="004C2499"/>
    <w:rsid w:val="00595343"/>
    <w:rsid w:val="005C6880"/>
    <w:rsid w:val="007149F1"/>
    <w:rsid w:val="007477E4"/>
    <w:rsid w:val="009906EA"/>
    <w:rsid w:val="00B36875"/>
    <w:rsid w:val="00F51033"/>
    <w:rsid w:val="00F6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880"/>
    <w:pPr>
      <w:ind w:left="720"/>
      <w:contextualSpacing/>
    </w:pPr>
  </w:style>
  <w:style w:type="table" w:styleId="a4">
    <w:name w:val="Table Grid"/>
    <w:basedOn w:val="a1"/>
    <w:uiPriority w:val="59"/>
    <w:rsid w:val="004C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3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smatica.org/library/483-mir-geroe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ouroki.org/fil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Завуч</cp:lastModifiedBy>
  <cp:revision>3</cp:revision>
  <cp:lastPrinted>2024-10-30T12:38:00Z</cp:lastPrinted>
  <dcterms:created xsi:type="dcterms:W3CDTF">2024-10-30T10:48:00Z</dcterms:created>
  <dcterms:modified xsi:type="dcterms:W3CDTF">2024-10-31T02:43:00Z</dcterms:modified>
</cp:coreProperties>
</file>