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7A" w:rsidRPr="0053477A" w:rsidRDefault="0053477A" w:rsidP="0053477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24EF38B" wp14:editId="3B4404AF">
            <wp:extent cx="6772427" cy="9646726"/>
            <wp:effectExtent l="0" t="0" r="0" b="0"/>
            <wp:docPr id="2" name="Рисунок 2" descr="C:\Users\79641\OneDrive\Документы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641\OneDrive\Документы\Sc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478" cy="969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07307" w:rsidRPr="008E6ADA" w:rsidRDefault="008E6ADA" w:rsidP="0053477A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C3673" w:rsidRPr="008E6ADA" w:rsidRDefault="00AC3673" w:rsidP="00AC3673">
      <w:pPr>
        <w:rPr>
          <w:rFonts w:ascii="Times New Roman" w:hAnsi="Times New Roman" w:cs="Times New Roman"/>
          <w:b/>
          <w:sz w:val="28"/>
          <w:szCs w:val="28"/>
        </w:rPr>
      </w:pPr>
      <w:r w:rsidRPr="008E6ADA">
        <w:rPr>
          <w:rFonts w:ascii="Times New Roman" w:hAnsi="Times New Roman" w:cs="Times New Roman"/>
          <w:b/>
          <w:sz w:val="28"/>
          <w:szCs w:val="28"/>
        </w:rPr>
        <w:lastRenderedPageBreak/>
        <w:t>1.Комплекс основных характеристик программы</w:t>
      </w:r>
    </w:p>
    <w:p w:rsidR="0047724C" w:rsidRPr="008E6ADA" w:rsidRDefault="00AC3673" w:rsidP="00AB62E7">
      <w:pPr>
        <w:rPr>
          <w:rFonts w:ascii="Times New Roman" w:hAnsi="Times New Roman" w:cs="Times New Roman"/>
          <w:b/>
          <w:sz w:val="28"/>
          <w:szCs w:val="28"/>
        </w:rPr>
      </w:pPr>
      <w:r w:rsidRPr="008E6ADA">
        <w:rPr>
          <w:rFonts w:ascii="Times New Roman" w:hAnsi="Times New Roman" w:cs="Times New Roman"/>
          <w:b/>
          <w:sz w:val="28"/>
          <w:szCs w:val="28"/>
        </w:rPr>
        <w:t>1.1.Пояснительная записка</w:t>
      </w:r>
    </w:p>
    <w:p w:rsidR="00AC3673" w:rsidRPr="008E6ADA" w:rsidRDefault="00AC3673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Актуальность программы.</w:t>
      </w:r>
    </w:p>
    <w:p w:rsidR="00AC3673" w:rsidRPr="008E6ADA" w:rsidRDefault="00AC3673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Актуальность программы заключается в том, что, обучаясь искусству выжигания, дети не</w:t>
      </w:r>
      <w:r w:rsidR="00F90E12" w:rsidRPr="008E6ADA">
        <w:rPr>
          <w:rFonts w:ascii="Times New Roman" w:hAnsi="Times New Roman" w:cs="Times New Roman"/>
          <w:sz w:val="28"/>
          <w:szCs w:val="28"/>
        </w:rPr>
        <w:t xml:space="preserve"> </w:t>
      </w:r>
      <w:r w:rsidRPr="008E6ADA">
        <w:rPr>
          <w:rFonts w:ascii="Times New Roman" w:hAnsi="Times New Roman" w:cs="Times New Roman"/>
          <w:sz w:val="28"/>
          <w:szCs w:val="28"/>
        </w:rPr>
        <w:t>только получают знания по способам оформления изделий, наложения светотени, но и учатся</w:t>
      </w:r>
      <w:r w:rsidR="00F90E12" w:rsidRPr="008E6ADA">
        <w:rPr>
          <w:rFonts w:ascii="Times New Roman" w:hAnsi="Times New Roman" w:cs="Times New Roman"/>
          <w:sz w:val="28"/>
          <w:szCs w:val="28"/>
        </w:rPr>
        <w:t xml:space="preserve"> </w:t>
      </w:r>
      <w:r w:rsidRPr="008E6ADA">
        <w:rPr>
          <w:rFonts w:ascii="Times New Roman" w:hAnsi="Times New Roman" w:cs="Times New Roman"/>
          <w:sz w:val="28"/>
          <w:szCs w:val="28"/>
        </w:rPr>
        <w:t>видеть и передавать красоту и неповторимость окружающего мира. Особенности данного вида</w:t>
      </w:r>
      <w:r w:rsidR="00F90E12" w:rsidRPr="008E6ADA">
        <w:rPr>
          <w:rFonts w:ascii="Times New Roman" w:hAnsi="Times New Roman" w:cs="Times New Roman"/>
          <w:sz w:val="28"/>
          <w:szCs w:val="28"/>
        </w:rPr>
        <w:t xml:space="preserve"> </w:t>
      </w:r>
      <w:r w:rsidRPr="008E6ADA">
        <w:rPr>
          <w:rFonts w:ascii="Times New Roman" w:hAnsi="Times New Roman" w:cs="Times New Roman"/>
          <w:sz w:val="28"/>
          <w:szCs w:val="28"/>
        </w:rPr>
        <w:t>деятельности заключаются в его пограничном состоянии между техническим и</w:t>
      </w:r>
      <w:r w:rsidR="00F90E12" w:rsidRPr="008E6ADA">
        <w:rPr>
          <w:rFonts w:ascii="Times New Roman" w:hAnsi="Times New Roman" w:cs="Times New Roman"/>
          <w:sz w:val="28"/>
          <w:szCs w:val="28"/>
        </w:rPr>
        <w:t xml:space="preserve"> </w:t>
      </w:r>
      <w:r w:rsidRPr="008E6ADA">
        <w:rPr>
          <w:rFonts w:ascii="Times New Roman" w:hAnsi="Times New Roman" w:cs="Times New Roman"/>
          <w:sz w:val="28"/>
          <w:szCs w:val="28"/>
        </w:rPr>
        <w:t>художественным направлениями. Поэтому занятия выжиганием привлекают учащихся как с</w:t>
      </w:r>
      <w:r w:rsidR="00F90E12" w:rsidRPr="008E6ADA">
        <w:rPr>
          <w:rFonts w:ascii="Times New Roman" w:hAnsi="Times New Roman" w:cs="Times New Roman"/>
          <w:sz w:val="28"/>
          <w:szCs w:val="28"/>
        </w:rPr>
        <w:t xml:space="preserve"> </w:t>
      </w:r>
      <w:r w:rsidRPr="008E6ADA">
        <w:rPr>
          <w:rFonts w:ascii="Times New Roman" w:hAnsi="Times New Roman" w:cs="Times New Roman"/>
          <w:sz w:val="28"/>
          <w:szCs w:val="28"/>
        </w:rPr>
        <w:t>техническими, так и с художественными наклонностями.</w:t>
      </w:r>
    </w:p>
    <w:p w:rsidR="00AC3673" w:rsidRPr="008E6ADA" w:rsidRDefault="00AC3673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Работа в объединении позволяет воспитывать у ребят дух коллективизма, прививает</w:t>
      </w:r>
      <w:r w:rsidR="00F90E12" w:rsidRPr="008E6ADA">
        <w:rPr>
          <w:rFonts w:ascii="Times New Roman" w:hAnsi="Times New Roman" w:cs="Times New Roman"/>
          <w:sz w:val="28"/>
          <w:szCs w:val="28"/>
        </w:rPr>
        <w:t xml:space="preserve"> </w:t>
      </w:r>
      <w:r w:rsidRPr="008E6ADA">
        <w:rPr>
          <w:rFonts w:ascii="Times New Roman" w:hAnsi="Times New Roman" w:cs="Times New Roman"/>
          <w:sz w:val="28"/>
          <w:szCs w:val="28"/>
        </w:rPr>
        <w:t>целеустремлённость, развивает внимательность, художественное мышление.</w:t>
      </w:r>
    </w:p>
    <w:p w:rsidR="00AC3673" w:rsidRPr="008E6ADA" w:rsidRDefault="00AC3673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Занятия детей в рамках дополнительного образования способствует формированию у них не</w:t>
      </w:r>
      <w:r w:rsidR="00F90E12" w:rsidRPr="008E6ADA">
        <w:rPr>
          <w:rFonts w:ascii="Times New Roman" w:hAnsi="Times New Roman" w:cs="Times New Roman"/>
          <w:sz w:val="28"/>
          <w:szCs w:val="28"/>
        </w:rPr>
        <w:t xml:space="preserve"> </w:t>
      </w:r>
      <w:r w:rsidRPr="008E6ADA">
        <w:rPr>
          <w:rFonts w:ascii="Times New Roman" w:hAnsi="Times New Roman" w:cs="Times New Roman"/>
          <w:sz w:val="28"/>
          <w:szCs w:val="28"/>
        </w:rPr>
        <w:t>только созерцательной, но и познавательной деятельности.</w:t>
      </w:r>
    </w:p>
    <w:p w:rsidR="00AC3673" w:rsidRPr="008E6ADA" w:rsidRDefault="00AC3673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Занятия выжиганием по дереву являются отличной школой развития у детей творческой</w:t>
      </w:r>
      <w:r w:rsidR="00F90E12" w:rsidRPr="008E6ADA">
        <w:rPr>
          <w:rFonts w:ascii="Times New Roman" w:hAnsi="Times New Roman" w:cs="Times New Roman"/>
          <w:sz w:val="28"/>
          <w:szCs w:val="28"/>
        </w:rPr>
        <w:t xml:space="preserve"> </w:t>
      </w:r>
      <w:r w:rsidRPr="008E6ADA">
        <w:rPr>
          <w:rFonts w:ascii="Times New Roman" w:hAnsi="Times New Roman" w:cs="Times New Roman"/>
          <w:sz w:val="28"/>
          <w:szCs w:val="28"/>
        </w:rPr>
        <w:t>инициативы и самостоятельности, конструкторских и рационализаторских навыков,</w:t>
      </w:r>
      <w:r w:rsidR="00F90E12" w:rsidRPr="008E6ADA">
        <w:rPr>
          <w:rFonts w:ascii="Times New Roman" w:hAnsi="Times New Roman" w:cs="Times New Roman"/>
          <w:sz w:val="28"/>
          <w:szCs w:val="28"/>
        </w:rPr>
        <w:t xml:space="preserve"> </w:t>
      </w:r>
      <w:r w:rsidRPr="008E6ADA">
        <w:rPr>
          <w:rFonts w:ascii="Times New Roman" w:hAnsi="Times New Roman" w:cs="Times New Roman"/>
          <w:sz w:val="28"/>
          <w:szCs w:val="28"/>
        </w:rPr>
        <w:t>способностей к художественному творчеству.</w:t>
      </w:r>
    </w:p>
    <w:p w:rsidR="00AC3673" w:rsidRPr="008E6ADA" w:rsidRDefault="00AC3673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На занятиях создаются оптимальные условия для усвоения учащимися практических</w:t>
      </w:r>
      <w:r w:rsidR="00F90E12" w:rsidRPr="008E6ADA">
        <w:rPr>
          <w:rFonts w:ascii="Times New Roman" w:hAnsi="Times New Roman" w:cs="Times New Roman"/>
          <w:sz w:val="28"/>
          <w:szCs w:val="28"/>
        </w:rPr>
        <w:t xml:space="preserve"> </w:t>
      </w:r>
      <w:r w:rsidRPr="008E6ADA">
        <w:rPr>
          <w:rFonts w:ascii="Times New Roman" w:hAnsi="Times New Roman" w:cs="Times New Roman"/>
          <w:sz w:val="28"/>
          <w:szCs w:val="28"/>
        </w:rPr>
        <w:t>навыков работы с различными материалами и инструментами.</w:t>
      </w:r>
    </w:p>
    <w:p w:rsidR="00AC3673" w:rsidRPr="008E6ADA" w:rsidRDefault="00AC3673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На занятиях развивается:</w:t>
      </w:r>
    </w:p>
    <w:p w:rsidR="00AC3673" w:rsidRPr="008E6ADA" w:rsidRDefault="00AC3673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• образное и логическое мышление</w:t>
      </w:r>
    </w:p>
    <w:p w:rsidR="00AC3673" w:rsidRPr="008E6ADA" w:rsidRDefault="00AC3673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• зрительная память</w:t>
      </w:r>
    </w:p>
    <w:p w:rsidR="00AC3673" w:rsidRPr="008E6ADA" w:rsidRDefault="00AC3673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• дизайнерские способности</w:t>
      </w:r>
    </w:p>
    <w:p w:rsidR="00AC3673" w:rsidRPr="008E6ADA" w:rsidRDefault="00AC3673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• внимание</w:t>
      </w:r>
    </w:p>
    <w:p w:rsidR="00AC3673" w:rsidRPr="008E6ADA" w:rsidRDefault="00AC3673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• аккуратность в исполнении работ.</w:t>
      </w:r>
    </w:p>
    <w:p w:rsidR="00AC3673" w:rsidRPr="008E6ADA" w:rsidRDefault="00AC3673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На занятиях учащиеся также знакомятся с историей и современным уровнем развития</w:t>
      </w:r>
      <w:r w:rsidR="00F90E12" w:rsidRPr="008E6ADA">
        <w:rPr>
          <w:rFonts w:ascii="Times New Roman" w:hAnsi="Times New Roman" w:cs="Times New Roman"/>
          <w:sz w:val="28"/>
          <w:szCs w:val="28"/>
        </w:rPr>
        <w:t xml:space="preserve"> </w:t>
      </w:r>
      <w:r w:rsidRPr="008E6ADA">
        <w:rPr>
          <w:rFonts w:ascii="Times New Roman" w:hAnsi="Times New Roman" w:cs="Times New Roman"/>
          <w:sz w:val="28"/>
          <w:szCs w:val="28"/>
        </w:rPr>
        <w:t>российских и мировых технологий обработки различных материалов, связанных с</w:t>
      </w:r>
      <w:r w:rsidR="00F90E12" w:rsidRPr="008E6ADA">
        <w:rPr>
          <w:rFonts w:ascii="Times New Roman" w:hAnsi="Times New Roman" w:cs="Times New Roman"/>
          <w:sz w:val="28"/>
          <w:szCs w:val="28"/>
        </w:rPr>
        <w:t xml:space="preserve"> </w:t>
      </w:r>
      <w:r w:rsidRPr="008E6ADA">
        <w:rPr>
          <w:rFonts w:ascii="Times New Roman" w:hAnsi="Times New Roman" w:cs="Times New Roman"/>
          <w:sz w:val="28"/>
          <w:szCs w:val="28"/>
        </w:rPr>
        <w:t>художественно-декоративным творчеством.</w:t>
      </w:r>
    </w:p>
    <w:p w:rsidR="00AC3673" w:rsidRPr="008E6ADA" w:rsidRDefault="00AC3673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Приобретение начальных навыков выжигания не требует наличия специальных рабочих мест</w:t>
      </w:r>
      <w:r w:rsidR="00F90E12" w:rsidRPr="008E6ADA">
        <w:rPr>
          <w:rFonts w:ascii="Times New Roman" w:hAnsi="Times New Roman" w:cs="Times New Roman"/>
          <w:sz w:val="28"/>
          <w:szCs w:val="28"/>
        </w:rPr>
        <w:t xml:space="preserve"> </w:t>
      </w:r>
      <w:r w:rsidRPr="008E6ADA">
        <w:rPr>
          <w:rFonts w:ascii="Times New Roman" w:hAnsi="Times New Roman" w:cs="Times New Roman"/>
          <w:sz w:val="28"/>
          <w:szCs w:val="28"/>
        </w:rPr>
        <w:t>или сложного технологического оборудования, занятия проводятся в учебных классах.</w:t>
      </w:r>
    </w:p>
    <w:p w:rsidR="00AC3673" w:rsidRPr="008E6ADA" w:rsidRDefault="00AC3673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Магия превращения обыкновенного куска фанеры или деревянной заготовки в произведение</w:t>
      </w:r>
      <w:r w:rsidR="00F90E12" w:rsidRPr="008E6ADA">
        <w:rPr>
          <w:rFonts w:ascii="Times New Roman" w:hAnsi="Times New Roman" w:cs="Times New Roman"/>
          <w:sz w:val="28"/>
          <w:szCs w:val="28"/>
        </w:rPr>
        <w:t xml:space="preserve"> </w:t>
      </w:r>
      <w:r w:rsidRPr="008E6ADA">
        <w:rPr>
          <w:rFonts w:ascii="Times New Roman" w:hAnsi="Times New Roman" w:cs="Times New Roman"/>
          <w:sz w:val="28"/>
          <w:szCs w:val="28"/>
        </w:rPr>
        <w:t>искусства не оставляют равнодушным не только детей, но и взрослых. Доступность материала,</w:t>
      </w:r>
      <w:r w:rsidR="00F90E12" w:rsidRPr="008E6ADA">
        <w:rPr>
          <w:rFonts w:ascii="Times New Roman" w:hAnsi="Times New Roman" w:cs="Times New Roman"/>
          <w:sz w:val="28"/>
          <w:szCs w:val="28"/>
        </w:rPr>
        <w:t xml:space="preserve"> </w:t>
      </w:r>
      <w:r w:rsidRPr="008E6ADA">
        <w:rPr>
          <w:rFonts w:ascii="Times New Roman" w:hAnsi="Times New Roman" w:cs="Times New Roman"/>
          <w:sz w:val="28"/>
          <w:szCs w:val="28"/>
        </w:rPr>
        <w:t>применение простого инструмента (на ранних стадиях), не сложные приёмы работы дают</w:t>
      </w:r>
      <w:r w:rsidR="00F90E12" w:rsidRPr="008E6ADA">
        <w:rPr>
          <w:rFonts w:ascii="Times New Roman" w:hAnsi="Times New Roman" w:cs="Times New Roman"/>
          <w:sz w:val="28"/>
          <w:szCs w:val="28"/>
        </w:rPr>
        <w:t xml:space="preserve"> </w:t>
      </w:r>
      <w:r w:rsidRPr="008E6ADA">
        <w:rPr>
          <w:rFonts w:ascii="Times New Roman" w:hAnsi="Times New Roman" w:cs="Times New Roman"/>
          <w:sz w:val="28"/>
          <w:szCs w:val="28"/>
        </w:rPr>
        <w:t>возможность привить этот вид деятельности у детей младшего школьного</w:t>
      </w:r>
      <w:r w:rsidR="00F90E12" w:rsidRPr="008E6ADA">
        <w:rPr>
          <w:rFonts w:ascii="Times New Roman" w:hAnsi="Times New Roman" w:cs="Times New Roman"/>
          <w:sz w:val="28"/>
          <w:szCs w:val="28"/>
        </w:rPr>
        <w:t xml:space="preserve"> </w:t>
      </w:r>
      <w:r w:rsidRPr="008E6ADA">
        <w:rPr>
          <w:rFonts w:ascii="Times New Roman" w:hAnsi="Times New Roman" w:cs="Times New Roman"/>
          <w:sz w:val="28"/>
          <w:szCs w:val="28"/>
        </w:rPr>
        <w:t>возраста. Выжигание по дереву способствует развитию фантазии у ребёнка, внимательности и</w:t>
      </w:r>
      <w:r w:rsidR="00F90E12" w:rsidRPr="008E6ADA">
        <w:rPr>
          <w:rFonts w:ascii="Times New Roman" w:hAnsi="Times New Roman" w:cs="Times New Roman"/>
          <w:sz w:val="28"/>
          <w:szCs w:val="28"/>
        </w:rPr>
        <w:t xml:space="preserve"> </w:t>
      </w:r>
      <w:r w:rsidRPr="008E6ADA">
        <w:rPr>
          <w:rFonts w:ascii="Times New Roman" w:hAnsi="Times New Roman" w:cs="Times New Roman"/>
          <w:sz w:val="28"/>
          <w:szCs w:val="28"/>
        </w:rPr>
        <w:t>усидчивости.</w:t>
      </w:r>
    </w:p>
    <w:p w:rsidR="00AC3673" w:rsidRPr="008E6ADA" w:rsidRDefault="00AC3673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Отличительные особенности программы.</w:t>
      </w:r>
    </w:p>
    <w:p w:rsidR="00AC3673" w:rsidRPr="008E6ADA" w:rsidRDefault="00AC3673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lastRenderedPageBreak/>
        <w:t>Программа «Выжигание по дереву» имеет стартовый уровень. На стартовом уровне</w:t>
      </w:r>
      <w:r w:rsidR="00F90E12" w:rsidRPr="008E6ADA">
        <w:rPr>
          <w:rFonts w:ascii="Times New Roman" w:hAnsi="Times New Roman" w:cs="Times New Roman"/>
          <w:sz w:val="28"/>
          <w:szCs w:val="28"/>
        </w:rPr>
        <w:t xml:space="preserve"> </w:t>
      </w:r>
      <w:r w:rsidRPr="008E6ADA">
        <w:rPr>
          <w:rFonts w:ascii="Times New Roman" w:hAnsi="Times New Roman" w:cs="Times New Roman"/>
          <w:sz w:val="28"/>
          <w:szCs w:val="28"/>
        </w:rPr>
        <w:t>программы задачи, планируемые результаты и оценка планируемых результатов представлены</w:t>
      </w:r>
      <w:r w:rsidR="00F90E12" w:rsidRPr="008E6ADA">
        <w:rPr>
          <w:rFonts w:ascii="Times New Roman" w:hAnsi="Times New Roman" w:cs="Times New Roman"/>
          <w:sz w:val="28"/>
          <w:szCs w:val="28"/>
        </w:rPr>
        <w:t xml:space="preserve"> </w:t>
      </w:r>
      <w:r w:rsidRPr="008E6ADA">
        <w:rPr>
          <w:rFonts w:ascii="Times New Roman" w:hAnsi="Times New Roman" w:cs="Times New Roman"/>
          <w:sz w:val="28"/>
          <w:szCs w:val="28"/>
        </w:rPr>
        <w:t xml:space="preserve">образовательно-предметными, </w:t>
      </w:r>
      <w:proofErr w:type="spellStart"/>
      <w:r w:rsidRPr="008E6ADA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8E6ADA">
        <w:rPr>
          <w:rFonts w:ascii="Times New Roman" w:hAnsi="Times New Roman" w:cs="Times New Roman"/>
          <w:sz w:val="28"/>
          <w:szCs w:val="28"/>
        </w:rPr>
        <w:t>, личностными компонентами.</w:t>
      </w:r>
    </w:p>
    <w:p w:rsidR="00AC3673" w:rsidRPr="008E6ADA" w:rsidRDefault="00AC3673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 xml:space="preserve"> Содержание программы раскрывается по основным программным разделам. Такой подход</w:t>
      </w:r>
      <w:r w:rsidR="00F90E12" w:rsidRPr="008E6ADA">
        <w:rPr>
          <w:rFonts w:ascii="Times New Roman" w:hAnsi="Times New Roman" w:cs="Times New Roman"/>
          <w:sz w:val="28"/>
          <w:szCs w:val="28"/>
        </w:rPr>
        <w:t xml:space="preserve"> </w:t>
      </w:r>
      <w:r w:rsidRPr="008E6ADA">
        <w:rPr>
          <w:rFonts w:ascii="Times New Roman" w:hAnsi="Times New Roman" w:cs="Times New Roman"/>
          <w:sz w:val="28"/>
          <w:szCs w:val="28"/>
        </w:rPr>
        <w:t>представляется целесообразным, поскольку в течение учебного года все разделы изучаются в</w:t>
      </w:r>
      <w:r w:rsidR="00F90E12" w:rsidRPr="008E6ADA">
        <w:rPr>
          <w:rFonts w:ascii="Times New Roman" w:hAnsi="Times New Roman" w:cs="Times New Roman"/>
          <w:sz w:val="28"/>
          <w:szCs w:val="28"/>
        </w:rPr>
        <w:t xml:space="preserve"> </w:t>
      </w:r>
      <w:r w:rsidRPr="008E6ADA">
        <w:rPr>
          <w:rFonts w:ascii="Times New Roman" w:hAnsi="Times New Roman" w:cs="Times New Roman"/>
          <w:sz w:val="28"/>
          <w:szCs w:val="28"/>
        </w:rPr>
        <w:t>необходимом объеме, по сложности их выполнения. Освоение программного материала по</w:t>
      </w:r>
      <w:r w:rsidR="00F90E12" w:rsidRPr="008E6ADA">
        <w:rPr>
          <w:rFonts w:ascii="Times New Roman" w:hAnsi="Times New Roman" w:cs="Times New Roman"/>
          <w:sz w:val="28"/>
          <w:szCs w:val="28"/>
        </w:rPr>
        <w:t xml:space="preserve"> </w:t>
      </w:r>
      <w:r w:rsidRPr="008E6ADA">
        <w:rPr>
          <w:rFonts w:ascii="Times New Roman" w:hAnsi="Times New Roman" w:cs="Times New Roman"/>
          <w:sz w:val="28"/>
          <w:szCs w:val="28"/>
        </w:rPr>
        <w:t>учебному плану не является линейным. Темы всех учебных разделов изучаются на каждом</w:t>
      </w:r>
      <w:r w:rsidR="00F90E12" w:rsidRPr="008E6ADA">
        <w:rPr>
          <w:rFonts w:ascii="Times New Roman" w:hAnsi="Times New Roman" w:cs="Times New Roman"/>
          <w:sz w:val="28"/>
          <w:szCs w:val="28"/>
        </w:rPr>
        <w:t xml:space="preserve"> </w:t>
      </w:r>
      <w:r w:rsidRPr="008E6ADA">
        <w:rPr>
          <w:rFonts w:ascii="Times New Roman" w:hAnsi="Times New Roman" w:cs="Times New Roman"/>
          <w:sz w:val="28"/>
          <w:szCs w:val="28"/>
        </w:rPr>
        <w:t>занятии в объеме, соответствующем развитию навыков учащихся.</w:t>
      </w:r>
    </w:p>
    <w:p w:rsidR="00AC3673" w:rsidRPr="008E6ADA" w:rsidRDefault="00AC3673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В содержании учебного плана есть разделения на теорию и практику. В процессе занятий весь</w:t>
      </w:r>
      <w:r w:rsidR="00F90E12" w:rsidRPr="008E6ADA">
        <w:rPr>
          <w:rFonts w:ascii="Times New Roman" w:hAnsi="Times New Roman" w:cs="Times New Roman"/>
          <w:sz w:val="28"/>
          <w:szCs w:val="28"/>
        </w:rPr>
        <w:t xml:space="preserve"> </w:t>
      </w:r>
      <w:r w:rsidRPr="008E6ADA">
        <w:rPr>
          <w:rFonts w:ascii="Times New Roman" w:hAnsi="Times New Roman" w:cs="Times New Roman"/>
          <w:sz w:val="28"/>
          <w:szCs w:val="28"/>
        </w:rPr>
        <w:t>теоретический материал осваивается как основа практи</w:t>
      </w:r>
      <w:r w:rsidR="00EA434E" w:rsidRPr="008E6ADA">
        <w:rPr>
          <w:rFonts w:ascii="Times New Roman" w:hAnsi="Times New Roman" w:cs="Times New Roman"/>
          <w:sz w:val="28"/>
          <w:szCs w:val="28"/>
        </w:rPr>
        <w:t xml:space="preserve">ческой формы работы. </w:t>
      </w:r>
      <w:r w:rsidRPr="008E6ADA">
        <w:rPr>
          <w:rFonts w:ascii="Times New Roman" w:hAnsi="Times New Roman" w:cs="Times New Roman"/>
          <w:sz w:val="28"/>
          <w:szCs w:val="28"/>
        </w:rPr>
        <w:t>Программа «Выжигание по д</w:t>
      </w:r>
      <w:r w:rsidR="00EA434E" w:rsidRPr="008E6ADA">
        <w:rPr>
          <w:rFonts w:ascii="Times New Roman" w:hAnsi="Times New Roman" w:cs="Times New Roman"/>
          <w:sz w:val="28"/>
          <w:szCs w:val="28"/>
        </w:rPr>
        <w:t xml:space="preserve">ереву» имеет стартовый уровень.  </w:t>
      </w:r>
      <w:r w:rsidRPr="008E6ADA">
        <w:rPr>
          <w:rFonts w:ascii="Times New Roman" w:hAnsi="Times New Roman" w:cs="Times New Roman"/>
          <w:sz w:val="28"/>
          <w:szCs w:val="28"/>
        </w:rPr>
        <w:t>На обучение принимаютс</w:t>
      </w:r>
      <w:r w:rsidR="00EA434E" w:rsidRPr="008E6ADA">
        <w:rPr>
          <w:rFonts w:ascii="Times New Roman" w:hAnsi="Times New Roman" w:cs="Times New Roman"/>
          <w:sz w:val="28"/>
          <w:szCs w:val="28"/>
        </w:rPr>
        <w:t xml:space="preserve">я все желающие без ограничений. </w:t>
      </w:r>
      <w:r w:rsidRPr="008E6ADA">
        <w:rPr>
          <w:rFonts w:ascii="Times New Roman" w:hAnsi="Times New Roman" w:cs="Times New Roman"/>
          <w:sz w:val="28"/>
          <w:szCs w:val="28"/>
        </w:rPr>
        <w:t>Адресат программы. Программа «Выжигание по дерев</w:t>
      </w:r>
      <w:r w:rsidR="00EA434E" w:rsidRPr="008E6ADA">
        <w:rPr>
          <w:rFonts w:ascii="Times New Roman" w:hAnsi="Times New Roman" w:cs="Times New Roman"/>
          <w:sz w:val="28"/>
          <w:szCs w:val="28"/>
        </w:rPr>
        <w:t xml:space="preserve">у» адресована учащимся возраста 10-14 лет. Срок освоения и объем программы </w:t>
      </w:r>
      <w:r w:rsidRPr="008E6ADA">
        <w:rPr>
          <w:rFonts w:ascii="Times New Roman" w:hAnsi="Times New Roman" w:cs="Times New Roman"/>
          <w:sz w:val="28"/>
          <w:szCs w:val="28"/>
        </w:rPr>
        <w:t>Программа рассчитана на один год обучени</w:t>
      </w:r>
      <w:r w:rsidR="00EA434E" w:rsidRPr="008E6ADA">
        <w:rPr>
          <w:rFonts w:ascii="Times New Roman" w:hAnsi="Times New Roman" w:cs="Times New Roman"/>
          <w:sz w:val="28"/>
          <w:szCs w:val="28"/>
        </w:rPr>
        <w:t xml:space="preserve">я. Количество часов – 36 часов. </w:t>
      </w:r>
      <w:r w:rsidRPr="008E6ADA">
        <w:rPr>
          <w:rFonts w:ascii="Times New Roman" w:hAnsi="Times New Roman" w:cs="Times New Roman"/>
          <w:sz w:val="28"/>
          <w:szCs w:val="28"/>
        </w:rPr>
        <w:t>Зан</w:t>
      </w:r>
      <w:r w:rsidR="00EA434E" w:rsidRPr="008E6ADA">
        <w:rPr>
          <w:rFonts w:ascii="Times New Roman" w:hAnsi="Times New Roman" w:cs="Times New Roman"/>
          <w:sz w:val="28"/>
          <w:szCs w:val="28"/>
        </w:rPr>
        <w:t xml:space="preserve">ятия проводятся1 раза в неделю. </w:t>
      </w:r>
      <w:r w:rsidRPr="008E6ADA">
        <w:rPr>
          <w:rFonts w:ascii="Times New Roman" w:hAnsi="Times New Roman" w:cs="Times New Roman"/>
          <w:sz w:val="28"/>
          <w:szCs w:val="28"/>
        </w:rPr>
        <w:t>Продолжительность одного часа груп</w:t>
      </w:r>
      <w:r w:rsidR="00EA434E" w:rsidRPr="008E6ADA">
        <w:rPr>
          <w:rFonts w:ascii="Times New Roman" w:hAnsi="Times New Roman" w:cs="Times New Roman"/>
          <w:sz w:val="28"/>
          <w:szCs w:val="28"/>
        </w:rPr>
        <w:t xml:space="preserve">повых занятий для учащихся всех </w:t>
      </w:r>
      <w:r w:rsidRPr="008E6ADA">
        <w:rPr>
          <w:rFonts w:ascii="Times New Roman" w:hAnsi="Times New Roman" w:cs="Times New Roman"/>
          <w:sz w:val="28"/>
          <w:szCs w:val="28"/>
        </w:rPr>
        <w:t>возрастов – 40 минут, пере</w:t>
      </w:r>
      <w:r w:rsidR="00EA434E" w:rsidRPr="008E6ADA">
        <w:rPr>
          <w:rFonts w:ascii="Times New Roman" w:hAnsi="Times New Roman" w:cs="Times New Roman"/>
          <w:sz w:val="28"/>
          <w:szCs w:val="28"/>
        </w:rPr>
        <w:t xml:space="preserve">рыв между занятиями – 10 минут. </w:t>
      </w:r>
      <w:r w:rsidRPr="008E6ADA">
        <w:rPr>
          <w:rFonts w:ascii="Times New Roman" w:hAnsi="Times New Roman" w:cs="Times New Roman"/>
          <w:sz w:val="28"/>
          <w:szCs w:val="28"/>
        </w:rPr>
        <w:t xml:space="preserve"> Наполняемость учебных групп по годам обучения: 5-15 человек.</w:t>
      </w:r>
    </w:p>
    <w:p w:rsidR="00AC3673" w:rsidRPr="008E6ADA" w:rsidRDefault="00AC3673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Формы, виды обучения, режим занятий</w:t>
      </w:r>
    </w:p>
    <w:p w:rsidR="00AC3673" w:rsidRPr="008E6ADA" w:rsidRDefault="00AC3673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Программа «Выжигание по дереву» рассчитана на р</w:t>
      </w:r>
      <w:r w:rsidR="00EA434E" w:rsidRPr="008E6ADA">
        <w:rPr>
          <w:rFonts w:ascii="Times New Roman" w:hAnsi="Times New Roman" w:cs="Times New Roman"/>
          <w:sz w:val="28"/>
          <w:szCs w:val="28"/>
        </w:rPr>
        <w:t xml:space="preserve">азновозрастные учебные группы с </w:t>
      </w:r>
      <w:r w:rsidRPr="008E6ADA">
        <w:rPr>
          <w:rFonts w:ascii="Times New Roman" w:hAnsi="Times New Roman" w:cs="Times New Roman"/>
          <w:sz w:val="28"/>
          <w:szCs w:val="28"/>
        </w:rPr>
        <w:t>постоян</w:t>
      </w:r>
      <w:r w:rsidR="004701D2" w:rsidRPr="008E6ADA">
        <w:rPr>
          <w:rFonts w:ascii="Times New Roman" w:hAnsi="Times New Roman" w:cs="Times New Roman"/>
          <w:sz w:val="28"/>
          <w:szCs w:val="28"/>
        </w:rPr>
        <w:t>ным составом учащихся.</w:t>
      </w:r>
    </w:p>
    <w:p w:rsidR="00AC3673" w:rsidRPr="008E6ADA" w:rsidRDefault="00AC3673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Формы обучения: очная в учреждении (групповая); заочная (электр</w:t>
      </w:r>
      <w:r w:rsidR="00074BDA" w:rsidRPr="008E6ADA">
        <w:rPr>
          <w:rFonts w:ascii="Times New Roman" w:hAnsi="Times New Roman" w:cs="Times New Roman"/>
          <w:sz w:val="28"/>
          <w:szCs w:val="28"/>
        </w:rPr>
        <w:t>онное обучение с</w:t>
      </w:r>
      <w:r w:rsidR="0047724C" w:rsidRPr="008E6ADA">
        <w:rPr>
          <w:rFonts w:ascii="Times New Roman" w:hAnsi="Times New Roman" w:cs="Times New Roman"/>
          <w:sz w:val="28"/>
          <w:szCs w:val="28"/>
        </w:rPr>
        <w:t xml:space="preserve"> </w:t>
      </w:r>
      <w:r w:rsidRPr="008E6ADA">
        <w:rPr>
          <w:rFonts w:ascii="Times New Roman" w:hAnsi="Times New Roman" w:cs="Times New Roman"/>
          <w:sz w:val="28"/>
          <w:szCs w:val="28"/>
        </w:rPr>
        <w:t>применением дистанционных технологий и дистанцио</w:t>
      </w:r>
      <w:r w:rsidR="00074BDA" w:rsidRPr="008E6ADA">
        <w:rPr>
          <w:rFonts w:ascii="Times New Roman" w:hAnsi="Times New Roman" w:cs="Times New Roman"/>
          <w:sz w:val="28"/>
          <w:szCs w:val="28"/>
        </w:rPr>
        <w:t xml:space="preserve">нное обучение в условиях </w:t>
      </w:r>
      <w:proofErr w:type="spellStart"/>
      <w:r w:rsidR="00074BDA" w:rsidRPr="008E6ADA">
        <w:rPr>
          <w:rFonts w:ascii="Times New Roman" w:hAnsi="Times New Roman" w:cs="Times New Roman"/>
          <w:sz w:val="28"/>
          <w:szCs w:val="28"/>
        </w:rPr>
        <w:t>отмены</w:t>
      </w:r>
      <w:r w:rsidRPr="008E6ADA">
        <w:rPr>
          <w:rFonts w:ascii="Times New Roman" w:hAnsi="Times New Roman" w:cs="Times New Roman"/>
          <w:sz w:val="28"/>
          <w:szCs w:val="28"/>
        </w:rPr>
        <w:t>очных</w:t>
      </w:r>
      <w:proofErr w:type="spellEnd"/>
      <w:r w:rsidRPr="008E6ADA">
        <w:rPr>
          <w:rFonts w:ascii="Times New Roman" w:hAnsi="Times New Roman" w:cs="Times New Roman"/>
          <w:sz w:val="28"/>
          <w:szCs w:val="28"/>
        </w:rPr>
        <w:t xml:space="preserve"> занятий при проведении санитарно-эпидемиологичес</w:t>
      </w:r>
      <w:r w:rsidR="00074BDA" w:rsidRPr="008E6ADA">
        <w:rPr>
          <w:rFonts w:ascii="Times New Roman" w:hAnsi="Times New Roman" w:cs="Times New Roman"/>
          <w:sz w:val="28"/>
          <w:szCs w:val="28"/>
        </w:rPr>
        <w:t xml:space="preserve">ких мероприятий) в соответствии </w:t>
      </w:r>
      <w:r w:rsidRPr="008E6ADA">
        <w:rPr>
          <w:rFonts w:ascii="Times New Roman" w:hAnsi="Times New Roman" w:cs="Times New Roman"/>
          <w:sz w:val="28"/>
          <w:szCs w:val="28"/>
        </w:rPr>
        <w:t>с учебным планом и календарным учебным графиком.</w:t>
      </w:r>
    </w:p>
    <w:p w:rsidR="00AC3673" w:rsidRPr="008E6ADA" w:rsidRDefault="00AC3673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 xml:space="preserve"> Виды занятий и комбинац</w:t>
      </w:r>
      <w:r w:rsidR="00074BDA" w:rsidRPr="008E6ADA">
        <w:rPr>
          <w:rFonts w:ascii="Times New Roman" w:hAnsi="Times New Roman" w:cs="Times New Roman"/>
          <w:sz w:val="28"/>
          <w:szCs w:val="28"/>
        </w:rPr>
        <w:t xml:space="preserve">ии видов: учебные занятия, </w:t>
      </w:r>
      <w:r w:rsidRPr="008E6ADA">
        <w:rPr>
          <w:rFonts w:ascii="Times New Roman" w:hAnsi="Times New Roman" w:cs="Times New Roman"/>
          <w:sz w:val="28"/>
          <w:szCs w:val="28"/>
        </w:rPr>
        <w:t>прослушивание аудио записей и просмотр видео</w:t>
      </w:r>
      <w:r w:rsidR="004701D2" w:rsidRPr="008E6ADA">
        <w:rPr>
          <w:rFonts w:ascii="Times New Roman" w:hAnsi="Times New Roman" w:cs="Times New Roman"/>
          <w:sz w:val="28"/>
          <w:szCs w:val="28"/>
        </w:rPr>
        <w:t>записей</w:t>
      </w:r>
      <w:r w:rsidR="00074BDA" w:rsidRPr="008E6ADA">
        <w:rPr>
          <w:rFonts w:ascii="Times New Roman" w:hAnsi="Times New Roman" w:cs="Times New Roman"/>
          <w:sz w:val="28"/>
          <w:szCs w:val="28"/>
        </w:rPr>
        <w:t xml:space="preserve">, </w:t>
      </w:r>
      <w:r w:rsidRPr="008E6ADA">
        <w:rPr>
          <w:rFonts w:ascii="Times New Roman" w:hAnsi="Times New Roman" w:cs="Times New Roman"/>
          <w:sz w:val="28"/>
          <w:szCs w:val="28"/>
        </w:rPr>
        <w:t>внутригрупповые соревнования.</w:t>
      </w:r>
    </w:p>
    <w:p w:rsidR="00AC3673" w:rsidRPr="008E6ADA" w:rsidRDefault="00AC3673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 xml:space="preserve">Особенности организации образовательного процесса – </w:t>
      </w:r>
      <w:r w:rsidR="00074BDA" w:rsidRPr="008E6ADA">
        <w:rPr>
          <w:rFonts w:ascii="Times New Roman" w:hAnsi="Times New Roman" w:cs="Times New Roman"/>
          <w:sz w:val="28"/>
          <w:szCs w:val="28"/>
        </w:rPr>
        <w:t xml:space="preserve">возможна реализация программы с </w:t>
      </w:r>
      <w:r w:rsidRPr="008E6ADA">
        <w:rPr>
          <w:rFonts w:ascii="Times New Roman" w:hAnsi="Times New Roman" w:cs="Times New Roman"/>
          <w:sz w:val="28"/>
          <w:szCs w:val="28"/>
        </w:rPr>
        <w:t>использованием дистанционных образовательных технологий.</w:t>
      </w:r>
    </w:p>
    <w:p w:rsidR="00AC3673" w:rsidRPr="008E6ADA" w:rsidRDefault="00AC3673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Формы реализации Программы: традиционная - реализуется в рамках школы.</w:t>
      </w:r>
    </w:p>
    <w:p w:rsidR="00AC3673" w:rsidRPr="008E6ADA" w:rsidRDefault="00AC3673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Достижению поставленной цели способствует решение ряда педагогических задач.</w:t>
      </w:r>
    </w:p>
    <w:p w:rsidR="00AC3673" w:rsidRPr="008E6ADA" w:rsidRDefault="00AC3673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Целями обучения в объединении «Выжигание по дереву» также являются:</w:t>
      </w:r>
    </w:p>
    <w:p w:rsidR="00AC3673" w:rsidRPr="008E6ADA" w:rsidRDefault="00D552EA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-</w:t>
      </w:r>
      <w:r w:rsidR="00AC3673" w:rsidRPr="008E6ADA">
        <w:rPr>
          <w:rFonts w:ascii="Times New Roman" w:hAnsi="Times New Roman" w:cs="Times New Roman"/>
          <w:sz w:val="28"/>
          <w:szCs w:val="28"/>
        </w:rPr>
        <w:t xml:space="preserve"> формирование желания и умения трудиться;</w:t>
      </w:r>
    </w:p>
    <w:p w:rsidR="00AC3673" w:rsidRPr="008E6ADA" w:rsidRDefault="00D552EA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-</w:t>
      </w:r>
      <w:r w:rsidR="00AC3673" w:rsidRPr="008E6ADA">
        <w:rPr>
          <w:rFonts w:ascii="Times New Roman" w:hAnsi="Times New Roman" w:cs="Times New Roman"/>
          <w:sz w:val="28"/>
          <w:szCs w:val="28"/>
        </w:rPr>
        <w:t xml:space="preserve"> овладение умениями и навыками работы с различными материалами и оборудованием;</w:t>
      </w:r>
    </w:p>
    <w:p w:rsidR="00AC3673" w:rsidRPr="008E6ADA" w:rsidRDefault="00D552EA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-</w:t>
      </w:r>
      <w:r w:rsidR="00AC3673" w:rsidRPr="008E6ADA">
        <w:rPr>
          <w:rFonts w:ascii="Times New Roman" w:hAnsi="Times New Roman" w:cs="Times New Roman"/>
          <w:sz w:val="28"/>
          <w:szCs w:val="28"/>
        </w:rPr>
        <w:t xml:space="preserve"> формирование профессионально-прикладных</w:t>
      </w:r>
      <w:r w:rsidR="00074BDA" w:rsidRPr="008E6ADA">
        <w:rPr>
          <w:rFonts w:ascii="Times New Roman" w:hAnsi="Times New Roman" w:cs="Times New Roman"/>
          <w:sz w:val="28"/>
          <w:szCs w:val="28"/>
        </w:rPr>
        <w:t xml:space="preserve"> навыков и создание условий для </w:t>
      </w:r>
      <w:r w:rsidR="00AC3673" w:rsidRPr="008E6ADA">
        <w:rPr>
          <w:rFonts w:ascii="Times New Roman" w:hAnsi="Times New Roman" w:cs="Times New Roman"/>
          <w:sz w:val="28"/>
          <w:szCs w:val="28"/>
        </w:rPr>
        <w:t>социального, культурного и профессионального самоопределения;</w:t>
      </w:r>
    </w:p>
    <w:p w:rsidR="00AC3673" w:rsidRPr="008E6ADA" w:rsidRDefault="00D552EA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-</w:t>
      </w:r>
      <w:r w:rsidR="00AC3673" w:rsidRPr="008E6ADA">
        <w:rPr>
          <w:rFonts w:ascii="Times New Roman" w:hAnsi="Times New Roman" w:cs="Times New Roman"/>
          <w:sz w:val="28"/>
          <w:szCs w:val="28"/>
        </w:rPr>
        <w:t xml:space="preserve"> развитие у детей тяги к творчеству и превращение процесс</w:t>
      </w:r>
      <w:r w:rsidR="00074BDA" w:rsidRPr="008E6ADA">
        <w:rPr>
          <w:rFonts w:ascii="Times New Roman" w:hAnsi="Times New Roman" w:cs="Times New Roman"/>
          <w:sz w:val="28"/>
          <w:szCs w:val="28"/>
        </w:rPr>
        <w:t xml:space="preserve">а труда во вдохновенное </w:t>
      </w:r>
      <w:r w:rsidR="00AC3673" w:rsidRPr="008E6ADA">
        <w:rPr>
          <w:rFonts w:ascii="Times New Roman" w:hAnsi="Times New Roman" w:cs="Times New Roman"/>
          <w:sz w:val="28"/>
          <w:szCs w:val="28"/>
        </w:rPr>
        <w:t>созидание.</w:t>
      </w:r>
    </w:p>
    <w:p w:rsidR="00AC3673" w:rsidRPr="008E6ADA" w:rsidRDefault="00AC3673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AC3673" w:rsidRPr="008E6ADA" w:rsidRDefault="00AC3673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Личностные</w:t>
      </w:r>
    </w:p>
    <w:p w:rsidR="00AC3673" w:rsidRPr="008E6ADA" w:rsidRDefault="00D552EA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-</w:t>
      </w:r>
      <w:r w:rsidR="00AC3673" w:rsidRPr="008E6ADA">
        <w:rPr>
          <w:rFonts w:ascii="Times New Roman" w:hAnsi="Times New Roman" w:cs="Times New Roman"/>
          <w:sz w:val="28"/>
          <w:szCs w:val="28"/>
        </w:rPr>
        <w:t xml:space="preserve"> развитие коммуникативных навыков, умение работать в команде;</w:t>
      </w:r>
    </w:p>
    <w:p w:rsidR="00AC3673" w:rsidRPr="008E6ADA" w:rsidRDefault="00D552EA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-</w:t>
      </w:r>
      <w:r w:rsidR="00AC3673" w:rsidRPr="008E6ADA">
        <w:rPr>
          <w:rFonts w:ascii="Times New Roman" w:hAnsi="Times New Roman" w:cs="Times New Roman"/>
          <w:sz w:val="28"/>
          <w:szCs w:val="28"/>
        </w:rPr>
        <w:t xml:space="preserve"> вовлечение детей в соревновательную и игровую деятельность;</w:t>
      </w:r>
    </w:p>
    <w:p w:rsidR="00AC3673" w:rsidRPr="008E6ADA" w:rsidRDefault="00D552EA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-</w:t>
      </w:r>
      <w:r w:rsidR="00AC3673" w:rsidRPr="008E6ADA">
        <w:rPr>
          <w:rFonts w:ascii="Times New Roman" w:hAnsi="Times New Roman" w:cs="Times New Roman"/>
          <w:sz w:val="28"/>
          <w:szCs w:val="28"/>
        </w:rPr>
        <w:t xml:space="preserve"> воспитание творческой активности;</w:t>
      </w:r>
    </w:p>
    <w:p w:rsidR="00AC3673" w:rsidRPr="008E6ADA" w:rsidRDefault="00D552EA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-</w:t>
      </w:r>
      <w:r w:rsidR="00AC3673" w:rsidRPr="008E6ADA">
        <w:rPr>
          <w:rFonts w:ascii="Times New Roman" w:hAnsi="Times New Roman" w:cs="Times New Roman"/>
          <w:sz w:val="28"/>
          <w:szCs w:val="28"/>
        </w:rPr>
        <w:t xml:space="preserve"> воспитать уважение к труду и людям труда, чувства гражданственности, самоконтроля.</w:t>
      </w:r>
    </w:p>
    <w:p w:rsidR="00AC3673" w:rsidRPr="008E6ADA" w:rsidRDefault="00AC3673" w:rsidP="00AC367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6AD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E6ADA">
        <w:rPr>
          <w:rFonts w:ascii="Times New Roman" w:hAnsi="Times New Roman" w:cs="Times New Roman"/>
          <w:sz w:val="28"/>
          <w:szCs w:val="28"/>
        </w:rPr>
        <w:t>:</w:t>
      </w:r>
    </w:p>
    <w:p w:rsidR="00AC3673" w:rsidRPr="008E6ADA" w:rsidRDefault="00D552EA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-</w:t>
      </w:r>
      <w:r w:rsidR="00AC3673" w:rsidRPr="008E6ADA">
        <w:rPr>
          <w:rFonts w:ascii="Times New Roman" w:hAnsi="Times New Roman" w:cs="Times New Roman"/>
          <w:sz w:val="28"/>
          <w:szCs w:val="28"/>
        </w:rPr>
        <w:t xml:space="preserve"> создать условия к саморазвитию учащихся;</w:t>
      </w:r>
    </w:p>
    <w:p w:rsidR="00AC3673" w:rsidRPr="008E6ADA" w:rsidRDefault="00D552EA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-</w:t>
      </w:r>
      <w:r w:rsidR="00AC3673" w:rsidRPr="008E6ADA">
        <w:rPr>
          <w:rFonts w:ascii="Times New Roman" w:hAnsi="Times New Roman" w:cs="Times New Roman"/>
          <w:sz w:val="28"/>
          <w:szCs w:val="28"/>
        </w:rPr>
        <w:t xml:space="preserve"> содействие развитию у детей способностей к</w:t>
      </w:r>
      <w:r w:rsidR="00074BDA" w:rsidRPr="008E6ADA">
        <w:rPr>
          <w:rFonts w:ascii="Times New Roman" w:hAnsi="Times New Roman" w:cs="Times New Roman"/>
          <w:sz w:val="28"/>
          <w:szCs w:val="28"/>
        </w:rPr>
        <w:t xml:space="preserve"> техническому и художественному </w:t>
      </w:r>
      <w:r w:rsidR="00AC3673" w:rsidRPr="008E6ADA">
        <w:rPr>
          <w:rFonts w:ascii="Times New Roman" w:hAnsi="Times New Roman" w:cs="Times New Roman"/>
          <w:sz w:val="28"/>
          <w:szCs w:val="28"/>
        </w:rPr>
        <w:t>творчеству;</w:t>
      </w:r>
    </w:p>
    <w:p w:rsidR="00AC3673" w:rsidRPr="008E6ADA" w:rsidRDefault="00D552EA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-</w:t>
      </w:r>
      <w:r w:rsidR="00AC3673" w:rsidRPr="008E6ADA">
        <w:rPr>
          <w:rFonts w:ascii="Times New Roman" w:hAnsi="Times New Roman" w:cs="Times New Roman"/>
          <w:sz w:val="28"/>
          <w:szCs w:val="28"/>
        </w:rPr>
        <w:t xml:space="preserve"> расширение общего кругозора;</w:t>
      </w:r>
    </w:p>
    <w:p w:rsidR="00AC3673" w:rsidRPr="008E6ADA" w:rsidRDefault="00D552EA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-</w:t>
      </w:r>
      <w:r w:rsidR="00AC3673" w:rsidRPr="008E6ADA">
        <w:rPr>
          <w:rFonts w:ascii="Times New Roman" w:hAnsi="Times New Roman" w:cs="Times New Roman"/>
          <w:sz w:val="28"/>
          <w:szCs w:val="28"/>
        </w:rPr>
        <w:t xml:space="preserve"> пробуждение любознательности и интереса к ус</w:t>
      </w:r>
      <w:r w:rsidR="00074BDA" w:rsidRPr="008E6ADA">
        <w:rPr>
          <w:rFonts w:ascii="Times New Roman" w:hAnsi="Times New Roman" w:cs="Times New Roman"/>
          <w:sz w:val="28"/>
          <w:szCs w:val="28"/>
        </w:rPr>
        <w:t xml:space="preserve">тройству простейших технических </w:t>
      </w:r>
      <w:r w:rsidR="00AC3673" w:rsidRPr="008E6ADA">
        <w:rPr>
          <w:rFonts w:ascii="Times New Roman" w:hAnsi="Times New Roman" w:cs="Times New Roman"/>
          <w:sz w:val="28"/>
          <w:szCs w:val="28"/>
        </w:rPr>
        <w:t>объектов;</w:t>
      </w:r>
    </w:p>
    <w:p w:rsidR="00AC3673" w:rsidRPr="008E6ADA" w:rsidRDefault="00D552EA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-</w:t>
      </w:r>
      <w:r w:rsidR="00AC3673" w:rsidRPr="008E6ADA">
        <w:rPr>
          <w:rFonts w:ascii="Times New Roman" w:hAnsi="Times New Roman" w:cs="Times New Roman"/>
          <w:sz w:val="28"/>
          <w:szCs w:val="28"/>
        </w:rPr>
        <w:t xml:space="preserve"> развитие стремления разобраться в их конструкции и принципе работы;</w:t>
      </w:r>
    </w:p>
    <w:p w:rsidR="00AC3673" w:rsidRPr="008E6ADA" w:rsidRDefault="00AC3673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Образовательно-предметные:</w:t>
      </w:r>
    </w:p>
    <w:p w:rsidR="00AC3673" w:rsidRPr="008E6ADA" w:rsidRDefault="00D552EA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-</w:t>
      </w:r>
      <w:r w:rsidR="00AC3673" w:rsidRPr="008E6ADA">
        <w:rPr>
          <w:rFonts w:ascii="Times New Roman" w:hAnsi="Times New Roman" w:cs="Times New Roman"/>
          <w:sz w:val="28"/>
          <w:szCs w:val="28"/>
        </w:rPr>
        <w:t xml:space="preserve"> создание условий для усвоения ребёнком практических навыков работы с материалами;</w:t>
      </w:r>
    </w:p>
    <w:p w:rsidR="00AC3673" w:rsidRPr="008E6ADA" w:rsidRDefault="00D552EA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-</w:t>
      </w:r>
      <w:r w:rsidR="00AC3673" w:rsidRPr="008E6ADA">
        <w:rPr>
          <w:rFonts w:ascii="Times New Roman" w:hAnsi="Times New Roman" w:cs="Times New Roman"/>
          <w:sz w:val="28"/>
          <w:szCs w:val="28"/>
        </w:rPr>
        <w:t xml:space="preserve"> обучение первоначальным правилам инженерно</w:t>
      </w:r>
      <w:r w:rsidR="00074BDA" w:rsidRPr="008E6ADA">
        <w:rPr>
          <w:rFonts w:ascii="Times New Roman" w:hAnsi="Times New Roman" w:cs="Times New Roman"/>
          <w:sz w:val="28"/>
          <w:szCs w:val="28"/>
        </w:rPr>
        <w:t xml:space="preserve">й графики, приобретение навыков </w:t>
      </w:r>
      <w:r w:rsidR="00AC3673" w:rsidRPr="008E6ADA">
        <w:rPr>
          <w:rFonts w:ascii="Times New Roman" w:hAnsi="Times New Roman" w:cs="Times New Roman"/>
          <w:sz w:val="28"/>
          <w:szCs w:val="28"/>
        </w:rPr>
        <w:t>работы с инструментами и материалами, примен</w:t>
      </w:r>
      <w:r w:rsidR="00074BDA" w:rsidRPr="008E6ADA">
        <w:rPr>
          <w:rFonts w:ascii="Times New Roman" w:hAnsi="Times New Roman" w:cs="Times New Roman"/>
          <w:sz w:val="28"/>
          <w:szCs w:val="28"/>
        </w:rPr>
        <w:t xml:space="preserve">яемыми в декоративно-прикладном </w:t>
      </w:r>
      <w:r w:rsidR="00AC3673" w:rsidRPr="008E6ADA">
        <w:rPr>
          <w:rFonts w:ascii="Times New Roman" w:hAnsi="Times New Roman" w:cs="Times New Roman"/>
          <w:sz w:val="28"/>
          <w:szCs w:val="28"/>
        </w:rPr>
        <w:t>творчестве;</w:t>
      </w:r>
    </w:p>
    <w:p w:rsidR="00AC3673" w:rsidRPr="008E6ADA" w:rsidRDefault="00D552EA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-</w:t>
      </w:r>
      <w:r w:rsidR="00AC3673" w:rsidRPr="008E6ADA">
        <w:rPr>
          <w:rFonts w:ascii="Times New Roman" w:hAnsi="Times New Roman" w:cs="Times New Roman"/>
          <w:sz w:val="28"/>
          <w:szCs w:val="28"/>
        </w:rPr>
        <w:t xml:space="preserve"> сформировать умение планировать свою работу;</w:t>
      </w:r>
    </w:p>
    <w:p w:rsidR="00AC3673" w:rsidRPr="008E6ADA" w:rsidRDefault="00D552EA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-</w:t>
      </w:r>
      <w:r w:rsidR="00AC3673" w:rsidRPr="008E6ADA">
        <w:rPr>
          <w:rFonts w:ascii="Times New Roman" w:hAnsi="Times New Roman" w:cs="Times New Roman"/>
          <w:sz w:val="28"/>
          <w:szCs w:val="28"/>
        </w:rPr>
        <w:t xml:space="preserve"> обучить приёмам и технологии изготовления несложных изделий.</w:t>
      </w:r>
    </w:p>
    <w:p w:rsidR="00AC3673" w:rsidRPr="008E6ADA" w:rsidRDefault="00AC3673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1.3.Учебный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"/>
        <w:gridCol w:w="4418"/>
        <w:gridCol w:w="1137"/>
        <w:gridCol w:w="1070"/>
        <w:gridCol w:w="1352"/>
        <w:gridCol w:w="1608"/>
      </w:tblGrid>
      <w:tr w:rsidR="00AA44B0" w:rsidRPr="008E6ADA" w:rsidTr="00AA44B0">
        <w:tc>
          <w:tcPr>
            <w:tcW w:w="677" w:type="dxa"/>
          </w:tcPr>
          <w:p w:rsidR="00AA44B0" w:rsidRPr="008E6ADA" w:rsidRDefault="00AA44B0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A44B0" w:rsidRPr="008E6ADA" w:rsidRDefault="00AA44B0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18" w:type="dxa"/>
          </w:tcPr>
          <w:p w:rsidR="00AA44B0" w:rsidRPr="008E6ADA" w:rsidRDefault="00AA44B0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137" w:type="dxa"/>
          </w:tcPr>
          <w:p w:rsidR="00AA44B0" w:rsidRPr="008E6ADA" w:rsidRDefault="00AA44B0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993" w:type="dxa"/>
          </w:tcPr>
          <w:p w:rsidR="00AA44B0" w:rsidRPr="008E6ADA" w:rsidRDefault="00AA44B0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992" w:type="dxa"/>
          </w:tcPr>
          <w:p w:rsidR="00AA44B0" w:rsidRPr="008E6ADA" w:rsidRDefault="00AA44B0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1128" w:type="dxa"/>
          </w:tcPr>
          <w:p w:rsidR="00AA44B0" w:rsidRPr="008E6ADA" w:rsidRDefault="00AA44B0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:rsidR="00AA44B0" w:rsidRPr="008E6ADA" w:rsidRDefault="00AA44B0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AA44B0" w:rsidRPr="008E6ADA" w:rsidTr="00AA44B0">
        <w:tc>
          <w:tcPr>
            <w:tcW w:w="677" w:type="dxa"/>
          </w:tcPr>
          <w:p w:rsidR="00AA44B0" w:rsidRPr="008E6ADA" w:rsidRDefault="00AA44B0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418" w:type="dxa"/>
          </w:tcPr>
          <w:p w:rsidR="00AA44B0" w:rsidRPr="008E6ADA" w:rsidRDefault="00AA44B0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>Вводное занятие. Материалы и инструменты. Техника безопасности.</w:t>
            </w:r>
          </w:p>
        </w:tc>
        <w:tc>
          <w:tcPr>
            <w:tcW w:w="1137" w:type="dxa"/>
          </w:tcPr>
          <w:p w:rsidR="00AA44B0" w:rsidRPr="008E6ADA" w:rsidRDefault="00AA44B0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A44B0" w:rsidRPr="008E6ADA" w:rsidRDefault="00AA44B0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A44B0" w:rsidRPr="008E6ADA" w:rsidRDefault="00AA44B0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AA44B0" w:rsidRPr="008E6ADA" w:rsidRDefault="00AA44B0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AA44B0" w:rsidRPr="008E6ADA" w:rsidTr="00AA44B0">
        <w:tc>
          <w:tcPr>
            <w:tcW w:w="677" w:type="dxa"/>
          </w:tcPr>
          <w:p w:rsidR="00AA44B0" w:rsidRPr="008E6ADA" w:rsidRDefault="00AA44B0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8" w:type="dxa"/>
          </w:tcPr>
          <w:p w:rsidR="00AA44B0" w:rsidRPr="008E6ADA" w:rsidRDefault="00AA44B0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>Подготовка основания для выжигания. Перенесение рисунка.</w:t>
            </w:r>
          </w:p>
        </w:tc>
        <w:tc>
          <w:tcPr>
            <w:tcW w:w="1137" w:type="dxa"/>
          </w:tcPr>
          <w:p w:rsidR="00AA44B0" w:rsidRPr="008E6ADA" w:rsidRDefault="00AA44B0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AA44B0" w:rsidRPr="008E6ADA" w:rsidRDefault="00AA44B0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A44B0" w:rsidRPr="008E6ADA" w:rsidRDefault="00AA44B0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</w:tcPr>
          <w:p w:rsidR="00AA44B0" w:rsidRPr="008E6ADA" w:rsidRDefault="00AA44B0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AA44B0" w:rsidRPr="008E6ADA" w:rsidTr="00AA44B0">
        <w:tc>
          <w:tcPr>
            <w:tcW w:w="677" w:type="dxa"/>
          </w:tcPr>
          <w:p w:rsidR="00AA44B0" w:rsidRPr="008E6ADA" w:rsidRDefault="00AA44B0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18" w:type="dxa"/>
          </w:tcPr>
          <w:p w:rsidR="00AA44B0" w:rsidRPr="008E6ADA" w:rsidRDefault="0024782E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>Основные приемы выжигания. Виды выжигания.</w:t>
            </w:r>
          </w:p>
        </w:tc>
        <w:tc>
          <w:tcPr>
            <w:tcW w:w="1137" w:type="dxa"/>
          </w:tcPr>
          <w:p w:rsidR="00AA44B0" w:rsidRPr="008E6ADA" w:rsidRDefault="0024782E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A44B0" w:rsidRPr="008E6ADA" w:rsidRDefault="0024782E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A44B0" w:rsidRPr="008E6ADA" w:rsidRDefault="0024782E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AA44B0" w:rsidRPr="008E6ADA" w:rsidRDefault="0024782E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AA44B0" w:rsidRPr="008E6ADA" w:rsidTr="00AA44B0">
        <w:tc>
          <w:tcPr>
            <w:tcW w:w="677" w:type="dxa"/>
          </w:tcPr>
          <w:p w:rsidR="00AA44B0" w:rsidRPr="008E6ADA" w:rsidRDefault="00AA44B0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18" w:type="dxa"/>
          </w:tcPr>
          <w:p w:rsidR="00AA44B0" w:rsidRPr="008E6ADA" w:rsidRDefault="0024782E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>Выжигание рисунков простой формы.</w:t>
            </w:r>
          </w:p>
        </w:tc>
        <w:tc>
          <w:tcPr>
            <w:tcW w:w="1137" w:type="dxa"/>
          </w:tcPr>
          <w:p w:rsidR="00AA44B0" w:rsidRPr="008E6ADA" w:rsidRDefault="0024782E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AA44B0" w:rsidRPr="008E6ADA" w:rsidRDefault="00AA44B0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A44B0" w:rsidRPr="008E6ADA" w:rsidRDefault="0024782E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8" w:type="dxa"/>
          </w:tcPr>
          <w:p w:rsidR="00AA44B0" w:rsidRPr="008E6ADA" w:rsidRDefault="0024782E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AA44B0" w:rsidRPr="008E6ADA" w:rsidTr="00AA44B0">
        <w:tc>
          <w:tcPr>
            <w:tcW w:w="677" w:type="dxa"/>
          </w:tcPr>
          <w:p w:rsidR="00AA44B0" w:rsidRPr="008E6ADA" w:rsidRDefault="00AA44B0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18" w:type="dxa"/>
          </w:tcPr>
          <w:p w:rsidR="00AA44B0" w:rsidRPr="008E6ADA" w:rsidRDefault="0024782E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>Смешанная техника выжигания и росписи</w:t>
            </w:r>
          </w:p>
        </w:tc>
        <w:tc>
          <w:tcPr>
            <w:tcW w:w="1137" w:type="dxa"/>
          </w:tcPr>
          <w:p w:rsidR="00AA44B0" w:rsidRPr="008E6ADA" w:rsidRDefault="0024782E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AA44B0" w:rsidRPr="008E6ADA" w:rsidRDefault="00C214AA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A44B0" w:rsidRPr="008E6ADA" w:rsidRDefault="00C214AA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8" w:type="dxa"/>
          </w:tcPr>
          <w:p w:rsidR="00AA44B0" w:rsidRPr="008E6ADA" w:rsidRDefault="0024782E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AA44B0" w:rsidRPr="008E6ADA" w:rsidTr="00AA44B0">
        <w:tc>
          <w:tcPr>
            <w:tcW w:w="677" w:type="dxa"/>
          </w:tcPr>
          <w:p w:rsidR="00AA44B0" w:rsidRPr="008E6ADA" w:rsidRDefault="00AA44B0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18" w:type="dxa"/>
          </w:tcPr>
          <w:p w:rsidR="00AA44B0" w:rsidRPr="008E6ADA" w:rsidRDefault="0024782E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>Выжигание сувениров и подарков.</w:t>
            </w:r>
          </w:p>
        </w:tc>
        <w:tc>
          <w:tcPr>
            <w:tcW w:w="1137" w:type="dxa"/>
          </w:tcPr>
          <w:p w:rsidR="00AA44B0" w:rsidRPr="008E6ADA" w:rsidRDefault="0024782E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AA44B0" w:rsidRPr="008E6ADA" w:rsidRDefault="00AA44B0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A44B0" w:rsidRPr="008E6ADA" w:rsidRDefault="0024782E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8" w:type="dxa"/>
          </w:tcPr>
          <w:p w:rsidR="00AA44B0" w:rsidRPr="008E6ADA" w:rsidRDefault="0024782E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AA44B0" w:rsidRPr="008E6ADA" w:rsidTr="00AA44B0">
        <w:tc>
          <w:tcPr>
            <w:tcW w:w="677" w:type="dxa"/>
          </w:tcPr>
          <w:p w:rsidR="00AA44B0" w:rsidRPr="008E6ADA" w:rsidRDefault="00AA44B0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418" w:type="dxa"/>
          </w:tcPr>
          <w:p w:rsidR="00AA44B0" w:rsidRPr="008E6ADA" w:rsidRDefault="0024782E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>Выжигание композиций и орнаментов.</w:t>
            </w:r>
          </w:p>
        </w:tc>
        <w:tc>
          <w:tcPr>
            <w:tcW w:w="1137" w:type="dxa"/>
          </w:tcPr>
          <w:p w:rsidR="00AA44B0" w:rsidRPr="008E6ADA" w:rsidRDefault="00011B11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AA44B0" w:rsidRPr="008E6ADA" w:rsidRDefault="00AA44B0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A44B0" w:rsidRPr="008E6ADA" w:rsidRDefault="00011B11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</w:tcPr>
          <w:p w:rsidR="00AA44B0" w:rsidRPr="008E6ADA" w:rsidRDefault="0024782E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AA44B0" w:rsidRPr="008E6ADA" w:rsidTr="00AA44B0">
        <w:tc>
          <w:tcPr>
            <w:tcW w:w="677" w:type="dxa"/>
          </w:tcPr>
          <w:p w:rsidR="00AA44B0" w:rsidRPr="008E6ADA" w:rsidRDefault="00AA44B0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18" w:type="dxa"/>
          </w:tcPr>
          <w:p w:rsidR="00AA44B0" w:rsidRPr="008E6ADA" w:rsidRDefault="0024782E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>Мое любимое животное. Сказочные герои на древесных слипах и фанере.</w:t>
            </w:r>
          </w:p>
        </w:tc>
        <w:tc>
          <w:tcPr>
            <w:tcW w:w="1137" w:type="dxa"/>
          </w:tcPr>
          <w:p w:rsidR="00AA44B0" w:rsidRPr="008E6ADA" w:rsidRDefault="000272AA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AA44B0" w:rsidRPr="008E6ADA" w:rsidRDefault="00C214AA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A44B0" w:rsidRPr="008E6ADA" w:rsidRDefault="00C214AA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</w:tcPr>
          <w:p w:rsidR="00AA44B0" w:rsidRPr="008E6ADA" w:rsidRDefault="0024782E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AA44B0" w:rsidRPr="008E6ADA" w:rsidTr="00AA44B0">
        <w:tc>
          <w:tcPr>
            <w:tcW w:w="677" w:type="dxa"/>
          </w:tcPr>
          <w:p w:rsidR="00AA44B0" w:rsidRPr="008E6ADA" w:rsidRDefault="00AA44B0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18" w:type="dxa"/>
          </w:tcPr>
          <w:p w:rsidR="00AA44B0" w:rsidRPr="008E6ADA" w:rsidRDefault="0024782E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>Выжигание на свободную тему.</w:t>
            </w:r>
          </w:p>
        </w:tc>
        <w:tc>
          <w:tcPr>
            <w:tcW w:w="1137" w:type="dxa"/>
          </w:tcPr>
          <w:p w:rsidR="00AA44B0" w:rsidRPr="008E6ADA" w:rsidRDefault="0024782E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AA44B0" w:rsidRPr="008E6ADA" w:rsidRDefault="00C214AA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A44B0" w:rsidRPr="008E6ADA" w:rsidRDefault="00C214AA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8" w:type="dxa"/>
          </w:tcPr>
          <w:p w:rsidR="00AA44B0" w:rsidRPr="008E6ADA" w:rsidRDefault="0024782E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AA44B0" w:rsidRPr="008E6ADA" w:rsidTr="00AA44B0">
        <w:tc>
          <w:tcPr>
            <w:tcW w:w="677" w:type="dxa"/>
          </w:tcPr>
          <w:p w:rsidR="00AA44B0" w:rsidRPr="008E6ADA" w:rsidRDefault="00AA44B0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18" w:type="dxa"/>
          </w:tcPr>
          <w:p w:rsidR="00AA44B0" w:rsidRPr="008E6ADA" w:rsidRDefault="0024782E" w:rsidP="00D55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занятие. </w:t>
            </w:r>
          </w:p>
        </w:tc>
        <w:tc>
          <w:tcPr>
            <w:tcW w:w="1137" w:type="dxa"/>
          </w:tcPr>
          <w:p w:rsidR="00AA44B0" w:rsidRPr="008E6ADA" w:rsidRDefault="0024782E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A44B0" w:rsidRPr="008E6ADA" w:rsidRDefault="00AA44B0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A44B0" w:rsidRDefault="00C214AA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214AA" w:rsidRPr="008E6ADA" w:rsidRDefault="00C214AA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AA44B0" w:rsidRPr="008E6ADA" w:rsidRDefault="0024782E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AA44B0" w:rsidRPr="008E6ADA" w:rsidTr="00AA44B0">
        <w:tc>
          <w:tcPr>
            <w:tcW w:w="677" w:type="dxa"/>
          </w:tcPr>
          <w:p w:rsidR="00AA44B0" w:rsidRPr="008E6ADA" w:rsidRDefault="00AA44B0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AA44B0" w:rsidRPr="008E6ADA" w:rsidRDefault="0024782E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37" w:type="dxa"/>
          </w:tcPr>
          <w:p w:rsidR="00AA44B0" w:rsidRPr="008E6ADA" w:rsidRDefault="00011B11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D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:rsidR="00AA44B0" w:rsidRPr="008E6ADA" w:rsidRDefault="00C214AA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AA44B0" w:rsidRPr="008E6ADA" w:rsidRDefault="00C214AA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28" w:type="dxa"/>
          </w:tcPr>
          <w:p w:rsidR="00AA44B0" w:rsidRPr="008E6ADA" w:rsidRDefault="00AA44B0" w:rsidP="00AC3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44B0" w:rsidRPr="008E6ADA" w:rsidRDefault="00AA44B0" w:rsidP="00AC3673">
      <w:pPr>
        <w:rPr>
          <w:rFonts w:ascii="Times New Roman" w:hAnsi="Times New Roman" w:cs="Times New Roman"/>
          <w:sz w:val="28"/>
          <w:szCs w:val="28"/>
        </w:rPr>
      </w:pPr>
    </w:p>
    <w:p w:rsidR="00D552EA" w:rsidRPr="008E6ADA" w:rsidRDefault="00D552EA" w:rsidP="00AC3673">
      <w:pPr>
        <w:rPr>
          <w:rFonts w:ascii="Times New Roman" w:hAnsi="Times New Roman" w:cs="Times New Roman"/>
          <w:sz w:val="28"/>
          <w:szCs w:val="28"/>
        </w:rPr>
      </w:pPr>
    </w:p>
    <w:p w:rsidR="00AC3673" w:rsidRPr="008E6ADA" w:rsidRDefault="00AC3673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Содержание учебного плана</w:t>
      </w:r>
    </w:p>
    <w:p w:rsidR="00AC3673" w:rsidRPr="008E6ADA" w:rsidRDefault="00AC3673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1. Вводное занятие. Материалы и инструменты. Техника безопасности (1 часа)</w:t>
      </w:r>
    </w:p>
    <w:p w:rsidR="00AC3673" w:rsidRPr="008E6ADA" w:rsidRDefault="00AC3673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Вводное (организационное) занятие.</w:t>
      </w:r>
      <w:r w:rsidR="0024782E" w:rsidRPr="008E6ADA">
        <w:rPr>
          <w:rFonts w:ascii="Times New Roman" w:hAnsi="Times New Roman" w:cs="Times New Roman"/>
          <w:sz w:val="28"/>
          <w:szCs w:val="28"/>
        </w:rPr>
        <w:t xml:space="preserve"> </w:t>
      </w:r>
      <w:r w:rsidRPr="008E6ADA">
        <w:rPr>
          <w:rFonts w:ascii="Times New Roman" w:hAnsi="Times New Roman" w:cs="Times New Roman"/>
          <w:sz w:val="28"/>
          <w:szCs w:val="28"/>
        </w:rPr>
        <w:t>Знакомство с пра</w:t>
      </w:r>
      <w:r w:rsidR="00EA434E" w:rsidRPr="008E6ADA">
        <w:rPr>
          <w:rFonts w:ascii="Times New Roman" w:hAnsi="Times New Roman" w:cs="Times New Roman"/>
          <w:sz w:val="28"/>
          <w:szCs w:val="28"/>
        </w:rPr>
        <w:t xml:space="preserve">вилами поведения в объединении. </w:t>
      </w:r>
      <w:r w:rsidRPr="008E6ADA">
        <w:rPr>
          <w:rFonts w:ascii="Times New Roman" w:hAnsi="Times New Roman" w:cs="Times New Roman"/>
          <w:sz w:val="28"/>
          <w:szCs w:val="28"/>
        </w:rPr>
        <w:t>Задачи и содержание занятий по выжиганию. Расписание за</w:t>
      </w:r>
      <w:r w:rsidR="00EA434E" w:rsidRPr="008E6ADA">
        <w:rPr>
          <w:rFonts w:ascii="Times New Roman" w:hAnsi="Times New Roman" w:cs="Times New Roman"/>
          <w:sz w:val="28"/>
          <w:szCs w:val="28"/>
        </w:rPr>
        <w:t xml:space="preserve">нятий, техника безопасности при </w:t>
      </w:r>
      <w:r w:rsidRPr="008E6ADA">
        <w:rPr>
          <w:rFonts w:ascii="Times New Roman" w:hAnsi="Times New Roman" w:cs="Times New Roman"/>
          <w:sz w:val="28"/>
          <w:szCs w:val="28"/>
        </w:rPr>
        <w:t>работе в объединении. Знакомство с техническо</w:t>
      </w:r>
      <w:r w:rsidR="00EA434E" w:rsidRPr="008E6ADA">
        <w:rPr>
          <w:rFonts w:ascii="Times New Roman" w:hAnsi="Times New Roman" w:cs="Times New Roman"/>
          <w:sz w:val="28"/>
          <w:szCs w:val="28"/>
        </w:rPr>
        <w:t xml:space="preserve">й деятельностью человека. Общие </w:t>
      </w:r>
      <w:r w:rsidRPr="008E6ADA">
        <w:rPr>
          <w:rFonts w:ascii="Times New Roman" w:hAnsi="Times New Roman" w:cs="Times New Roman"/>
          <w:sz w:val="28"/>
          <w:szCs w:val="28"/>
        </w:rPr>
        <w:t>элементарные сведения о технологическом процессе</w:t>
      </w:r>
      <w:r w:rsidR="00EA434E" w:rsidRPr="008E6ADA">
        <w:rPr>
          <w:rFonts w:ascii="Times New Roman" w:hAnsi="Times New Roman" w:cs="Times New Roman"/>
          <w:sz w:val="28"/>
          <w:szCs w:val="28"/>
        </w:rPr>
        <w:t xml:space="preserve">, рабочих операциях. Материалы, </w:t>
      </w:r>
      <w:r w:rsidRPr="008E6ADA">
        <w:rPr>
          <w:rFonts w:ascii="Times New Roman" w:hAnsi="Times New Roman" w:cs="Times New Roman"/>
          <w:sz w:val="28"/>
          <w:szCs w:val="28"/>
        </w:rPr>
        <w:t>инструменты и инструктаж по ТБ.</w:t>
      </w:r>
    </w:p>
    <w:p w:rsidR="00AC3673" w:rsidRPr="008E6ADA" w:rsidRDefault="00AC3673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2. Подготовка основания для выжигания. Перенесение рисунка. (3 часа)</w:t>
      </w:r>
    </w:p>
    <w:p w:rsidR="00AC3673" w:rsidRPr="008E6ADA" w:rsidRDefault="00AC3673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 xml:space="preserve">Выборы древесных материалов с учетом особенностей </w:t>
      </w:r>
      <w:r w:rsidR="00EA434E" w:rsidRPr="008E6ADA">
        <w:rPr>
          <w:rFonts w:ascii="Times New Roman" w:hAnsi="Times New Roman" w:cs="Times New Roman"/>
          <w:sz w:val="28"/>
          <w:szCs w:val="28"/>
        </w:rPr>
        <w:t xml:space="preserve">их цвета, текстуры и выбранного </w:t>
      </w:r>
      <w:r w:rsidRPr="008E6ADA">
        <w:rPr>
          <w:rFonts w:ascii="Times New Roman" w:hAnsi="Times New Roman" w:cs="Times New Roman"/>
          <w:sz w:val="28"/>
          <w:szCs w:val="28"/>
        </w:rPr>
        <w:t>рисунка. Подготовка</w:t>
      </w:r>
      <w:r w:rsidR="00EA434E" w:rsidRPr="008E6ADA">
        <w:rPr>
          <w:rFonts w:ascii="Times New Roman" w:hAnsi="Times New Roman" w:cs="Times New Roman"/>
          <w:sz w:val="28"/>
          <w:szCs w:val="28"/>
        </w:rPr>
        <w:t xml:space="preserve"> </w:t>
      </w:r>
      <w:r w:rsidRPr="008E6ADA">
        <w:rPr>
          <w:rFonts w:ascii="Times New Roman" w:hAnsi="Times New Roman" w:cs="Times New Roman"/>
          <w:sz w:val="28"/>
          <w:szCs w:val="28"/>
        </w:rPr>
        <w:t>основы</w:t>
      </w:r>
      <w:r w:rsidR="00EA434E" w:rsidRPr="008E6ADA">
        <w:rPr>
          <w:rFonts w:ascii="Times New Roman" w:hAnsi="Times New Roman" w:cs="Times New Roman"/>
          <w:sz w:val="28"/>
          <w:szCs w:val="28"/>
        </w:rPr>
        <w:t xml:space="preserve"> </w:t>
      </w:r>
      <w:r w:rsidRPr="008E6ADA">
        <w:rPr>
          <w:rFonts w:ascii="Times New Roman" w:hAnsi="Times New Roman" w:cs="Times New Roman"/>
          <w:sz w:val="28"/>
          <w:szCs w:val="28"/>
        </w:rPr>
        <w:t>для</w:t>
      </w:r>
      <w:r w:rsidR="00EA434E" w:rsidRPr="008E6ADA">
        <w:rPr>
          <w:rFonts w:ascii="Times New Roman" w:hAnsi="Times New Roman" w:cs="Times New Roman"/>
          <w:sz w:val="28"/>
          <w:szCs w:val="28"/>
        </w:rPr>
        <w:t xml:space="preserve"> </w:t>
      </w:r>
      <w:r w:rsidRPr="008E6ADA">
        <w:rPr>
          <w:rFonts w:ascii="Times New Roman" w:hAnsi="Times New Roman" w:cs="Times New Roman"/>
          <w:sz w:val="28"/>
          <w:szCs w:val="28"/>
        </w:rPr>
        <w:t>выжигания.</w:t>
      </w:r>
      <w:r w:rsidR="00EA434E" w:rsidRPr="008E6ADA">
        <w:rPr>
          <w:rFonts w:ascii="Times New Roman" w:hAnsi="Times New Roman" w:cs="Times New Roman"/>
          <w:sz w:val="28"/>
          <w:szCs w:val="28"/>
        </w:rPr>
        <w:t xml:space="preserve"> </w:t>
      </w:r>
      <w:r w:rsidRPr="008E6ADA">
        <w:rPr>
          <w:rFonts w:ascii="Times New Roman" w:hAnsi="Times New Roman" w:cs="Times New Roman"/>
          <w:sz w:val="28"/>
          <w:szCs w:val="28"/>
        </w:rPr>
        <w:t>Наложение</w:t>
      </w:r>
      <w:r w:rsidR="00EA434E" w:rsidRPr="008E6ADA">
        <w:rPr>
          <w:rFonts w:ascii="Times New Roman" w:hAnsi="Times New Roman" w:cs="Times New Roman"/>
          <w:sz w:val="28"/>
          <w:szCs w:val="28"/>
        </w:rPr>
        <w:t xml:space="preserve"> </w:t>
      </w:r>
      <w:r w:rsidRPr="008E6ADA">
        <w:rPr>
          <w:rFonts w:ascii="Times New Roman" w:hAnsi="Times New Roman" w:cs="Times New Roman"/>
          <w:sz w:val="28"/>
          <w:szCs w:val="28"/>
        </w:rPr>
        <w:t>копировальной</w:t>
      </w:r>
      <w:r w:rsidR="00EA434E" w:rsidRPr="008E6ADA">
        <w:rPr>
          <w:rFonts w:ascii="Times New Roman" w:hAnsi="Times New Roman" w:cs="Times New Roman"/>
          <w:sz w:val="28"/>
          <w:szCs w:val="28"/>
        </w:rPr>
        <w:t xml:space="preserve"> </w:t>
      </w:r>
      <w:r w:rsidRPr="008E6ADA">
        <w:rPr>
          <w:rFonts w:ascii="Times New Roman" w:hAnsi="Times New Roman" w:cs="Times New Roman"/>
          <w:sz w:val="28"/>
          <w:szCs w:val="28"/>
        </w:rPr>
        <w:t>бумаги</w:t>
      </w:r>
      <w:r w:rsidR="00EA434E" w:rsidRPr="008E6ADA">
        <w:rPr>
          <w:rFonts w:ascii="Times New Roman" w:hAnsi="Times New Roman" w:cs="Times New Roman"/>
          <w:sz w:val="28"/>
          <w:szCs w:val="28"/>
        </w:rPr>
        <w:t xml:space="preserve"> на основу для </w:t>
      </w:r>
      <w:r w:rsidRPr="008E6ADA">
        <w:rPr>
          <w:rFonts w:ascii="Times New Roman" w:hAnsi="Times New Roman" w:cs="Times New Roman"/>
          <w:sz w:val="28"/>
          <w:szCs w:val="28"/>
        </w:rPr>
        <w:t>выжигания. Выбор рисунка для работы. Приемы п</w:t>
      </w:r>
      <w:r w:rsidR="00EA434E" w:rsidRPr="008E6ADA">
        <w:rPr>
          <w:rFonts w:ascii="Times New Roman" w:hAnsi="Times New Roman" w:cs="Times New Roman"/>
          <w:sz w:val="28"/>
          <w:szCs w:val="28"/>
        </w:rPr>
        <w:t xml:space="preserve">еревода рисунка. Подготовка для </w:t>
      </w:r>
      <w:r w:rsidRPr="008E6ADA">
        <w:rPr>
          <w:rFonts w:ascii="Times New Roman" w:hAnsi="Times New Roman" w:cs="Times New Roman"/>
          <w:sz w:val="28"/>
          <w:szCs w:val="28"/>
        </w:rPr>
        <w:t>выжигания: обработка досок – шлифовка, зачистка.</w:t>
      </w:r>
      <w:r w:rsidR="004701D2" w:rsidRPr="008E6ADA">
        <w:rPr>
          <w:rFonts w:ascii="Times New Roman" w:hAnsi="Times New Roman" w:cs="Times New Roman"/>
          <w:sz w:val="28"/>
          <w:szCs w:val="28"/>
        </w:rPr>
        <w:t xml:space="preserve"> </w:t>
      </w:r>
      <w:r w:rsidRPr="008E6ADA">
        <w:rPr>
          <w:rFonts w:ascii="Times New Roman" w:hAnsi="Times New Roman" w:cs="Times New Roman"/>
          <w:sz w:val="28"/>
          <w:szCs w:val="28"/>
        </w:rPr>
        <w:t>Освоен</w:t>
      </w:r>
      <w:r w:rsidR="00EA434E" w:rsidRPr="008E6ADA">
        <w:rPr>
          <w:rFonts w:ascii="Times New Roman" w:hAnsi="Times New Roman" w:cs="Times New Roman"/>
          <w:sz w:val="28"/>
          <w:szCs w:val="28"/>
        </w:rPr>
        <w:t xml:space="preserve">ие различных способов нанесения </w:t>
      </w:r>
      <w:r w:rsidRPr="008E6ADA">
        <w:rPr>
          <w:rFonts w:ascii="Times New Roman" w:hAnsi="Times New Roman" w:cs="Times New Roman"/>
          <w:sz w:val="28"/>
          <w:szCs w:val="28"/>
        </w:rPr>
        <w:t xml:space="preserve">рисунка на доску (по шаблонам, трафаретам, при помощи </w:t>
      </w:r>
      <w:r w:rsidR="00EA434E" w:rsidRPr="008E6ADA">
        <w:rPr>
          <w:rFonts w:ascii="Times New Roman" w:hAnsi="Times New Roman" w:cs="Times New Roman"/>
          <w:sz w:val="28"/>
          <w:szCs w:val="28"/>
        </w:rPr>
        <w:t xml:space="preserve">кальки и копировальной бумаги), </w:t>
      </w:r>
      <w:r w:rsidRPr="008E6ADA">
        <w:rPr>
          <w:rFonts w:ascii="Times New Roman" w:hAnsi="Times New Roman" w:cs="Times New Roman"/>
          <w:sz w:val="28"/>
          <w:szCs w:val="28"/>
        </w:rPr>
        <w:t>выбор способа для работы.</w:t>
      </w:r>
    </w:p>
    <w:p w:rsidR="00AC3673" w:rsidRPr="008E6ADA" w:rsidRDefault="00AC3673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3. Основные приемы выжигания. Виды выжигания (2 часа)</w:t>
      </w:r>
    </w:p>
    <w:p w:rsidR="00AC3673" w:rsidRPr="008E6ADA" w:rsidRDefault="00AC3673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Технология выжигания. Выжигание элементов рису</w:t>
      </w:r>
      <w:r w:rsidR="00EA434E" w:rsidRPr="008E6ADA">
        <w:rPr>
          <w:rFonts w:ascii="Times New Roman" w:hAnsi="Times New Roman" w:cs="Times New Roman"/>
          <w:sz w:val="28"/>
          <w:szCs w:val="28"/>
        </w:rPr>
        <w:t xml:space="preserve">нка с использованием регулятора </w:t>
      </w:r>
      <w:r w:rsidRPr="008E6ADA">
        <w:rPr>
          <w:rFonts w:ascii="Times New Roman" w:hAnsi="Times New Roman" w:cs="Times New Roman"/>
          <w:sz w:val="28"/>
          <w:szCs w:val="28"/>
        </w:rPr>
        <w:t>температур, его переключением. Работа на пробных досках</w:t>
      </w:r>
      <w:r w:rsidR="00EA434E" w:rsidRPr="008E6ADA">
        <w:rPr>
          <w:rFonts w:ascii="Times New Roman" w:hAnsi="Times New Roman" w:cs="Times New Roman"/>
          <w:sz w:val="28"/>
          <w:szCs w:val="28"/>
        </w:rPr>
        <w:t xml:space="preserve">. Оформление рамочки. Регуляция </w:t>
      </w:r>
      <w:r w:rsidRPr="008E6ADA">
        <w:rPr>
          <w:rFonts w:ascii="Times New Roman" w:hAnsi="Times New Roman" w:cs="Times New Roman"/>
          <w:sz w:val="28"/>
          <w:szCs w:val="28"/>
        </w:rPr>
        <w:t>нажима, интервалов времени при выжигании.</w:t>
      </w:r>
      <w:r w:rsidR="00EA434E" w:rsidRPr="008E6ADA">
        <w:rPr>
          <w:rFonts w:ascii="Times New Roman" w:hAnsi="Times New Roman" w:cs="Times New Roman"/>
          <w:sz w:val="28"/>
          <w:szCs w:val="28"/>
        </w:rPr>
        <w:t xml:space="preserve"> </w:t>
      </w:r>
      <w:r w:rsidRPr="008E6ADA">
        <w:rPr>
          <w:rFonts w:ascii="Times New Roman" w:hAnsi="Times New Roman" w:cs="Times New Roman"/>
          <w:sz w:val="28"/>
          <w:szCs w:val="28"/>
        </w:rPr>
        <w:t>Плоское</w:t>
      </w:r>
      <w:r w:rsidR="00EA434E" w:rsidRPr="008E6ADA">
        <w:rPr>
          <w:rFonts w:ascii="Times New Roman" w:hAnsi="Times New Roman" w:cs="Times New Roman"/>
          <w:sz w:val="28"/>
          <w:szCs w:val="28"/>
        </w:rPr>
        <w:t xml:space="preserve"> выжигание. Глубокое выжигание. </w:t>
      </w:r>
      <w:r w:rsidRPr="008E6ADA">
        <w:rPr>
          <w:rFonts w:ascii="Times New Roman" w:hAnsi="Times New Roman" w:cs="Times New Roman"/>
          <w:sz w:val="28"/>
          <w:szCs w:val="28"/>
        </w:rPr>
        <w:t>Выжигание по внешнему контуру.</w:t>
      </w:r>
    </w:p>
    <w:p w:rsidR="00AC3673" w:rsidRPr="008E6ADA" w:rsidRDefault="00AC3673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 xml:space="preserve">4. Выжигание рисунков простой </w:t>
      </w:r>
      <w:proofErr w:type="gramStart"/>
      <w:r w:rsidRPr="008E6ADA">
        <w:rPr>
          <w:rFonts w:ascii="Times New Roman" w:hAnsi="Times New Roman" w:cs="Times New Roman"/>
          <w:sz w:val="28"/>
          <w:szCs w:val="28"/>
        </w:rPr>
        <w:t>формы(</w:t>
      </w:r>
      <w:proofErr w:type="gramEnd"/>
      <w:r w:rsidRPr="008E6ADA">
        <w:rPr>
          <w:rFonts w:ascii="Times New Roman" w:hAnsi="Times New Roman" w:cs="Times New Roman"/>
          <w:sz w:val="28"/>
          <w:szCs w:val="28"/>
        </w:rPr>
        <w:t>4 часа)</w:t>
      </w:r>
    </w:p>
    <w:p w:rsidR="00AC3673" w:rsidRPr="008E6ADA" w:rsidRDefault="00AC3673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Выжигание элементов рисунка. Особенности выжиган</w:t>
      </w:r>
      <w:r w:rsidR="00EA434E" w:rsidRPr="008E6ADA">
        <w:rPr>
          <w:rFonts w:ascii="Times New Roman" w:hAnsi="Times New Roman" w:cs="Times New Roman"/>
          <w:sz w:val="28"/>
          <w:szCs w:val="28"/>
        </w:rPr>
        <w:t xml:space="preserve">ия параллельных, пересекающихся </w:t>
      </w:r>
      <w:r w:rsidRPr="008E6ADA">
        <w:rPr>
          <w:rFonts w:ascii="Times New Roman" w:hAnsi="Times New Roman" w:cs="Times New Roman"/>
          <w:sz w:val="28"/>
          <w:szCs w:val="28"/>
        </w:rPr>
        <w:t>линий, непересекающихся отрезков, точек. Отрабо</w:t>
      </w:r>
      <w:r w:rsidR="00EA434E" w:rsidRPr="008E6ADA">
        <w:rPr>
          <w:rFonts w:ascii="Times New Roman" w:hAnsi="Times New Roman" w:cs="Times New Roman"/>
          <w:sz w:val="28"/>
          <w:szCs w:val="28"/>
        </w:rPr>
        <w:t xml:space="preserve">тка приемов выжигания: точками, </w:t>
      </w:r>
      <w:r w:rsidRPr="008E6ADA">
        <w:rPr>
          <w:rFonts w:ascii="Times New Roman" w:hAnsi="Times New Roman" w:cs="Times New Roman"/>
          <w:sz w:val="28"/>
          <w:szCs w:val="28"/>
        </w:rPr>
        <w:t>штрихами, параллельными линиями, сплошной линией. Способ</w:t>
      </w:r>
      <w:r w:rsidR="00EA434E" w:rsidRPr="008E6ADA">
        <w:rPr>
          <w:rFonts w:ascii="Times New Roman" w:hAnsi="Times New Roman" w:cs="Times New Roman"/>
          <w:sz w:val="28"/>
          <w:szCs w:val="28"/>
        </w:rPr>
        <w:t xml:space="preserve">ы накладывания различных </w:t>
      </w:r>
      <w:r w:rsidRPr="008E6ADA">
        <w:rPr>
          <w:rFonts w:ascii="Times New Roman" w:hAnsi="Times New Roman" w:cs="Times New Roman"/>
          <w:sz w:val="28"/>
          <w:szCs w:val="28"/>
        </w:rPr>
        <w:t>видов штриховки. Способы объединения различных прие</w:t>
      </w:r>
      <w:r w:rsidR="00EA434E" w:rsidRPr="008E6ADA">
        <w:rPr>
          <w:rFonts w:ascii="Times New Roman" w:hAnsi="Times New Roman" w:cs="Times New Roman"/>
          <w:sz w:val="28"/>
          <w:szCs w:val="28"/>
        </w:rPr>
        <w:t xml:space="preserve">мов выжигания и различных видов </w:t>
      </w:r>
      <w:r w:rsidRPr="008E6ADA">
        <w:rPr>
          <w:rFonts w:ascii="Times New Roman" w:hAnsi="Times New Roman" w:cs="Times New Roman"/>
          <w:sz w:val="28"/>
          <w:szCs w:val="28"/>
        </w:rPr>
        <w:t>штриховки при выполнении работы.</w:t>
      </w:r>
    </w:p>
    <w:p w:rsidR="00AC3673" w:rsidRPr="008E6ADA" w:rsidRDefault="00AC3673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 xml:space="preserve">5. Смешанная техника выжигания и </w:t>
      </w:r>
      <w:proofErr w:type="gramStart"/>
      <w:r w:rsidRPr="008E6ADA">
        <w:rPr>
          <w:rFonts w:ascii="Times New Roman" w:hAnsi="Times New Roman" w:cs="Times New Roman"/>
          <w:sz w:val="28"/>
          <w:szCs w:val="28"/>
        </w:rPr>
        <w:t>росписи(</w:t>
      </w:r>
      <w:proofErr w:type="gramEnd"/>
      <w:r w:rsidRPr="008E6ADA">
        <w:rPr>
          <w:rFonts w:ascii="Times New Roman" w:hAnsi="Times New Roman" w:cs="Times New Roman"/>
          <w:sz w:val="28"/>
          <w:szCs w:val="28"/>
        </w:rPr>
        <w:t>5 часов)</w:t>
      </w:r>
    </w:p>
    <w:p w:rsidR="00AC3673" w:rsidRPr="008E6ADA" w:rsidRDefault="00AC3673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Отработка</w:t>
      </w:r>
      <w:r w:rsidR="00074BDA" w:rsidRPr="008E6ADA">
        <w:rPr>
          <w:rFonts w:ascii="Times New Roman" w:hAnsi="Times New Roman" w:cs="Times New Roman"/>
          <w:sz w:val="28"/>
          <w:szCs w:val="28"/>
        </w:rPr>
        <w:t xml:space="preserve"> </w:t>
      </w:r>
      <w:r w:rsidRPr="008E6ADA">
        <w:rPr>
          <w:rFonts w:ascii="Times New Roman" w:hAnsi="Times New Roman" w:cs="Times New Roman"/>
          <w:sz w:val="28"/>
          <w:szCs w:val="28"/>
        </w:rPr>
        <w:t>способов</w:t>
      </w:r>
      <w:r w:rsidR="00074BDA" w:rsidRPr="008E6ADA">
        <w:rPr>
          <w:rFonts w:ascii="Times New Roman" w:hAnsi="Times New Roman" w:cs="Times New Roman"/>
          <w:sz w:val="28"/>
          <w:szCs w:val="28"/>
        </w:rPr>
        <w:t xml:space="preserve"> </w:t>
      </w:r>
      <w:r w:rsidRPr="008E6ADA">
        <w:rPr>
          <w:rFonts w:ascii="Times New Roman" w:hAnsi="Times New Roman" w:cs="Times New Roman"/>
          <w:sz w:val="28"/>
          <w:szCs w:val="28"/>
        </w:rPr>
        <w:t>нанесения</w:t>
      </w:r>
      <w:r w:rsidR="00074BDA" w:rsidRPr="008E6ADA">
        <w:rPr>
          <w:rFonts w:ascii="Times New Roman" w:hAnsi="Times New Roman" w:cs="Times New Roman"/>
          <w:sz w:val="28"/>
          <w:szCs w:val="28"/>
        </w:rPr>
        <w:t xml:space="preserve"> </w:t>
      </w:r>
      <w:r w:rsidRPr="008E6ADA">
        <w:rPr>
          <w:rFonts w:ascii="Times New Roman" w:hAnsi="Times New Roman" w:cs="Times New Roman"/>
          <w:sz w:val="28"/>
          <w:szCs w:val="28"/>
        </w:rPr>
        <w:t>узора.</w:t>
      </w:r>
      <w:r w:rsidR="00074BDA" w:rsidRPr="008E6ADA">
        <w:rPr>
          <w:rFonts w:ascii="Times New Roman" w:hAnsi="Times New Roman" w:cs="Times New Roman"/>
          <w:sz w:val="28"/>
          <w:szCs w:val="28"/>
        </w:rPr>
        <w:t xml:space="preserve"> </w:t>
      </w:r>
      <w:r w:rsidRPr="008E6ADA">
        <w:rPr>
          <w:rFonts w:ascii="Times New Roman" w:hAnsi="Times New Roman" w:cs="Times New Roman"/>
          <w:sz w:val="28"/>
          <w:szCs w:val="28"/>
        </w:rPr>
        <w:t>Выполнение элементов оформления р</w:t>
      </w:r>
      <w:r w:rsidR="00074BDA" w:rsidRPr="008E6ADA">
        <w:rPr>
          <w:rFonts w:ascii="Times New Roman" w:hAnsi="Times New Roman" w:cs="Times New Roman"/>
          <w:sz w:val="28"/>
          <w:szCs w:val="28"/>
        </w:rPr>
        <w:t xml:space="preserve">абот. Выжигание по </w:t>
      </w:r>
      <w:r w:rsidRPr="008E6ADA">
        <w:rPr>
          <w:rFonts w:ascii="Times New Roman" w:hAnsi="Times New Roman" w:cs="Times New Roman"/>
          <w:sz w:val="28"/>
          <w:szCs w:val="28"/>
        </w:rPr>
        <w:t>образцу.</w:t>
      </w:r>
      <w:r w:rsidR="00074BDA" w:rsidRPr="008E6ADA">
        <w:rPr>
          <w:rFonts w:ascii="Times New Roman" w:hAnsi="Times New Roman" w:cs="Times New Roman"/>
          <w:sz w:val="28"/>
          <w:szCs w:val="28"/>
        </w:rPr>
        <w:t xml:space="preserve"> </w:t>
      </w:r>
      <w:r w:rsidRPr="008E6ADA">
        <w:rPr>
          <w:rFonts w:ascii="Times New Roman" w:hAnsi="Times New Roman" w:cs="Times New Roman"/>
          <w:sz w:val="28"/>
          <w:szCs w:val="28"/>
        </w:rPr>
        <w:t xml:space="preserve">Отработка приемов устранение дефектов с помощью </w:t>
      </w:r>
      <w:proofErr w:type="spellStart"/>
      <w:r w:rsidRPr="008E6ADA">
        <w:rPr>
          <w:rFonts w:ascii="Times New Roman" w:hAnsi="Times New Roman" w:cs="Times New Roman"/>
          <w:sz w:val="28"/>
          <w:szCs w:val="28"/>
        </w:rPr>
        <w:lastRenderedPageBreak/>
        <w:t>тонкоголезвия</w:t>
      </w:r>
      <w:proofErr w:type="spellEnd"/>
      <w:r w:rsidRPr="008E6ADA">
        <w:rPr>
          <w:rFonts w:ascii="Times New Roman" w:hAnsi="Times New Roman" w:cs="Times New Roman"/>
          <w:sz w:val="28"/>
          <w:szCs w:val="28"/>
        </w:rPr>
        <w:t xml:space="preserve"> и наждачной</w:t>
      </w:r>
      <w:r w:rsidR="00074BDA" w:rsidRPr="008E6ADA">
        <w:rPr>
          <w:rFonts w:ascii="Times New Roman" w:hAnsi="Times New Roman" w:cs="Times New Roman"/>
          <w:sz w:val="28"/>
          <w:szCs w:val="28"/>
        </w:rPr>
        <w:t xml:space="preserve"> </w:t>
      </w:r>
      <w:r w:rsidRPr="008E6ADA">
        <w:rPr>
          <w:rFonts w:ascii="Times New Roman" w:hAnsi="Times New Roman" w:cs="Times New Roman"/>
          <w:sz w:val="28"/>
          <w:szCs w:val="28"/>
        </w:rPr>
        <w:t>бумаги. Самостоятельное выжигание по образцу отдельных фигур.</w:t>
      </w:r>
    </w:p>
    <w:p w:rsidR="00AC3673" w:rsidRPr="008E6ADA" w:rsidRDefault="00AC3673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6. Выжигание сувениров и подарков (5 часов)</w:t>
      </w:r>
    </w:p>
    <w:p w:rsidR="00AC3673" w:rsidRPr="008E6ADA" w:rsidRDefault="00AC3673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 xml:space="preserve">Изготовление сувенира с использованием </w:t>
      </w:r>
      <w:proofErr w:type="spellStart"/>
      <w:r w:rsidRPr="008E6ADA">
        <w:rPr>
          <w:rFonts w:ascii="Times New Roman" w:hAnsi="Times New Roman" w:cs="Times New Roman"/>
          <w:sz w:val="28"/>
          <w:szCs w:val="28"/>
        </w:rPr>
        <w:t>пирографич</w:t>
      </w:r>
      <w:r w:rsidR="00074BDA" w:rsidRPr="008E6ADA">
        <w:rPr>
          <w:rFonts w:ascii="Times New Roman" w:hAnsi="Times New Roman" w:cs="Times New Roman"/>
          <w:sz w:val="28"/>
          <w:szCs w:val="28"/>
        </w:rPr>
        <w:t>еской</w:t>
      </w:r>
      <w:proofErr w:type="spellEnd"/>
      <w:r w:rsidR="00074BDA" w:rsidRPr="008E6ADA">
        <w:rPr>
          <w:rFonts w:ascii="Times New Roman" w:hAnsi="Times New Roman" w:cs="Times New Roman"/>
          <w:sz w:val="28"/>
          <w:szCs w:val="28"/>
        </w:rPr>
        <w:t xml:space="preserve"> техники. Составление </w:t>
      </w:r>
      <w:r w:rsidRPr="008E6ADA">
        <w:rPr>
          <w:rFonts w:ascii="Times New Roman" w:hAnsi="Times New Roman" w:cs="Times New Roman"/>
          <w:sz w:val="28"/>
          <w:szCs w:val="28"/>
        </w:rPr>
        <w:t xml:space="preserve">композиции. Составление композиций для </w:t>
      </w:r>
      <w:r w:rsidR="00074BDA" w:rsidRPr="008E6ADA">
        <w:rPr>
          <w:rFonts w:ascii="Times New Roman" w:hAnsi="Times New Roman" w:cs="Times New Roman"/>
          <w:sz w:val="28"/>
          <w:szCs w:val="28"/>
        </w:rPr>
        <w:t>изделий</w:t>
      </w:r>
      <w:r w:rsidR="00910FC4" w:rsidRPr="008E6ADA">
        <w:rPr>
          <w:rFonts w:ascii="Times New Roman" w:hAnsi="Times New Roman" w:cs="Times New Roman"/>
          <w:sz w:val="28"/>
          <w:szCs w:val="28"/>
        </w:rPr>
        <w:t xml:space="preserve"> </w:t>
      </w:r>
      <w:r w:rsidR="00074BDA" w:rsidRPr="008E6ADA">
        <w:rPr>
          <w:rFonts w:ascii="Times New Roman" w:hAnsi="Times New Roman" w:cs="Times New Roman"/>
          <w:sz w:val="28"/>
          <w:szCs w:val="28"/>
        </w:rPr>
        <w:t xml:space="preserve">разной величины и формы. </w:t>
      </w:r>
      <w:r w:rsidRPr="008E6ADA">
        <w:rPr>
          <w:rFonts w:ascii="Times New Roman" w:hAnsi="Times New Roman" w:cs="Times New Roman"/>
          <w:sz w:val="28"/>
          <w:szCs w:val="28"/>
        </w:rPr>
        <w:t>Самостоятельное оформление изделий в разных х</w:t>
      </w:r>
      <w:r w:rsidR="00074BDA" w:rsidRPr="008E6ADA">
        <w:rPr>
          <w:rFonts w:ascii="Times New Roman" w:hAnsi="Times New Roman" w:cs="Times New Roman"/>
          <w:sz w:val="28"/>
          <w:szCs w:val="28"/>
        </w:rPr>
        <w:t xml:space="preserve">удожественных жанрах. Выжигание </w:t>
      </w:r>
      <w:r w:rsidRPr="008E6ADA">
        <w:rPr>
          <w:rFonts w:ascii="Times New Roman" w:hAnsi="Times New Roman" w:cs="Times New Roman"/>
          <w:sz w:val="28"/>
          <w:szCs w:val="28"/>
        </w:rPr>
        <w:t>рисунка.</w:t>
      </w:r>
    </w:p>
    <w:p w:rsidR="00AC3673" w:rsidRPr="008E6ADA" w:rsidRDefault="00AC3673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7. Выж</w:t>
      </w:r>
      <w:r w:rsidR="000272AA" w:rsidRPr="008E6ADA">
        <w:rPr>
          <w:rFonts w:ascii="Times New Roman" w:hAnsi="Times New Roman" w:cs="Times New Roman"/>
          <w:sz w:val="28"/>
          <w:szCs w:val="28"/>
        </w:rPr>
        <w:t xml:space="preserve">игание композиций и </w:t>
      </w:r>
      <w:proofErr w:type="gramStart"/>
      <w:r w:rsidR="000272AA" w:rsidRPr="008E6ADA">
        <w:rPr>
          <w:rFonts w:ascii="Times New Roman" w:hAnsi="Times New Roman" w:cs="Times New Roman"/>
          <w:sz w:val="28"/>
          <w:szCs w:val="28"/>
        </w:rPr>
        <w:t>орнаментов(</w:t>
      </w:r>
      <w:proofErr w:type="gramEnd"/>
      <w:r w:rsidR="000272AA" w:rsidRPr="008E6ADA">
        <w:rPr>
          <w:rFonts w:ascii="Times New Roman" w:hAnsi="Times New Roman" w:cs="Times New Roman"/>
          <w:sz w:val="28"/>
          <w:szCs w:val="28"/>
        </w:rPr>
        <w:t>3</w:t>
      </w:r>
      <w:r w:rsidRPr="008E6ADA">
        <w:rPr>
          <w:rFonts w:ascii="Times New Roman" w:hAnsi="Times New Roman" w:cs="Times New Roman"/>
          <w:sz w:val="28"/>
          <w:szCs w:val="28"/>
        </w:rPr>
        <w:t xml:space="preserve"> часа)</w:t>
      </w:r>
    </w:p>
    <w:p w:rsidR="00AC3673" w:rsidRPr="008E6ADA" w:rsidRDefault="00AC3673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Выжигание композиций. Отработка способов нанесен</w:t>
      </w:r>
      <w:r w:rsidR="00074BDA" w:rsidRPr="008E6ADA">
        <w:rPr>
          <w:rFonts w:ascii="Times New Roman" w:hAnsi="Times New Roman" w:cs="Times New Roman"/>
          <w:sz w:val="28"/>
          <w:szCs w:val="28"/>
        </w:rPr>
        <w:t xml:space="preserve">ия узора. Выполнение бордюров и </w:t>
      </w:r>
      <w:r w:rsidRPr="008E6ADA">
        <w:rPr>
          <w:rFonts w:ascii="Times New Roman" w:hAnsi="Times New Roman" w:cs="Times New Roman"/>
          <w:sz w:val="28"/>
          <w:szCs w:val="28"/>
        </w:rPr>
        <w:t>орнаментов в оформлении работ. Выжигание бордюра и о</w:t>
      </w:r>
      <w:r w:rsidR="00074BDA" w:rsidRPr="008E6ADA">
        <w:rPr>
          <w:rFonts w:ascii="Times New Roman" w:hAnsi="Times New Roman" w:cs="Times New Roman"/>
          <w:sz w:val="28"/>
          <w:szCs w:val="28"/>
        </w:rPr>
        <w:t xml:space="preserve">рнамента по образцу. Применение </w:t>
      </w:r>
      <w:r w:rsidRPr="008E6ADA">
        <w:rPr>
          <w:rFonts w:ascii="Times New Roman" w:hAnsi="Times New Roman" w:cs="Times New Roman"/>
          <w:sz w:val="28"/>
          <w:szCs w:val="28"/>
        </w:rPr>
        <w:t>бордюров в оформлении рамок. Приемы покрытия го</w:t>
      </w:r>
      <w:r w:rsidR="00074BDA" w:rsidRPr="008E6ADA">
        <w:rPr>
          <w:rFonts w:ascii="Times New Roman" w:hAnsi="Times New Roman" w:cs="Times New Roman"/>
          <w:sz w:val="28"/>
          <w:szCs w:val="28"/>
        </w:rPr>
        <w:t xml:space="preserve">тового изделия лаком. Отработка </w:t>
      </w:r>
      <w:r w:rsidRPr="008E6ADA">
        <w:rPr>
          <w:rFonts w:ascii="Times New Roman" w:hAnsi="Times New Roman" w:cs="Times New Roman"/>
          <w:sz w:val="28"/>
          <w:szCs w:val="28"/>
        </w:rPr>
        <w:t>приемов устранение дефектов с помощью тон</w:t>
      </w:r>
      <w:r w:rsidR="00074BDA" w:rsidRPr="008E6ADA">
        <w:rPr>
          <w:rFonts w:ascii="Times New Roman" w:hAnsi="Times New Roman" w:cs="Times New Roman"/>
          <w:sz w:val="28"/>
          <w:szCs w:val="28"/>
        </w:rPr>
        <w:t xml:space="preserve">кого лезвия и наждачной бумаги. </w:t>
      </w:r>
      <w:r w:rsidRPr="008E6ADA">
        <w:rPr>
          <w:rFonts w:ascii="Times New Roman" w:hAnsi="Times New Roman" w:cs="Times New Roman"/>
          <w:sz w:val="28"/>
          <w:szCs w:val="28"/>
        </w:rPr>
        <w:t>Самостоятельное выжигание по образцу.</w:t>
      </w:r>
    </w:p>
    <w:p w:rsidR="00AC3673" w:rsidRPr="008E6ADA" w:rsidRDefault="00AC3673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8. Мое любимое животное. Сказочные герои на древ</w:t>
      </w:r>
      <w:r w:rsidR="000272AA" w:rsidRPr="008E6ADA">
        <w:rPr>
          <w:rFonts w:ascii="Times New Roman" w:hAnsi="Times New Roman" w:cs="Times New Roman"/>
          <w:sz w:val="28"/>
          <w:szCs w:val="28"/>
        </w:rPr>
        <w:t xml:space="preserve">есных спилах и </w:t>
      </w:r>
      <w:proofErr w:type="gramStart"/>
      <w:r w:rsidR="000272AA" w:rsidRPr="008E6ADA">
        <w:rPr>
          <w:rFonts w:ascii="Times New Roman" w:hAnsi="Times New Roman" w:cs="Times New Roman"/>
          <w:sz w:val="28"/>
          <w:szCs w:val="28"/>
        </w:rPr>
        <w:t>фанере.(</w:t>
      </w:r>
      <w:proofErr w:type="gramEnd"/>
      <w:r w:rsidR="000272AA" w:rsidRPr="008E6ADA">
        <w:rPr>
          <w:rFonts w:ascii="Times New Roman" w:hAnsi="Times New Roman" w:cs="Times New Roman"/>
          <w:sz w:val="28"/>
          <w:szCs w:val="28"/>
        </w:rPr>
        <w:t>4</w:t>
      </w:r>
      <w:r w:rsidR="00074BDA" w:rsidRPr="008E6ADA">
        <w:rPr>
          <w:rFonts w:ascii="Times New Roman" w:hAnsi="Times New Roman" w:cs="Times New Roman"/>
          <w:sz w:val="28"/>
          <w:szCs w:val="28"/>
        </w:rPr>
        <w:t xml:space="preserve"> часов) </w:t>
      </w:r>
      <w:r w:rsidRPr="008E6ADA">
        <w:rPr>
          <w:rFonts w:ascii="Times New Roman" w:hAnsi="Times New Roman" w:cs="Times New Roman"/>
          <w:sz w:val="28"/>
          <w:szCs w:val="28"/>
        </w:rPr>
        <w:t>Выбор рисунка для работы. Подготовка заготовки д</w:t>
      </w:r>
      <w:r w:rsidR="00074BDA" w:rsidRPr="008E6ADA">
        <w:rPr>
          <w:rFonts w:ascii="Times New Roman" w:hAnsi="Times New Roman" w:cs="Times New Roman"/>
          <w:sz w:val="28"/>
          <w:szCs w:val="28"/>
        </w:rPr>
        <w:t xml:space="preserve">ля выжигания: обработка досок –   </w:t>
      </w:r>
      <w:r w:rsidRPr="008E6ADA">
        <w:rPr>
          <w:rFonts w:ascii="Times New Roman" w:hAnsi="Times New Roman" w:cs="Times New Roman"/>
          <w:sz w:val="28"/>
          <w:szCs w:val="28"/>
        </w:rPr>
        <w:t>шлифовка, зачистка.</w:t>
      </w:r>
      <w:r w:rsidR="00EA434E" w:rsidRPr="008E6ADA">
        <w:rPr>
          <w:rFonts w:ascii="Times New Roman" w:hAnsi="Times New Roman" w:cs="Times New Roman"/>
          <w:sz w:val="28"/>
          <w:szCs w:val="28"/>
        </w:rPr>
        <w:t xml:space="preserve"> </w:t>
      </w:r>
      <w:r w:rsidRPr="008E6ADA">
        <w:rPr>
          <w:rFonts w:ascii="Times New Roman" w:hAnsi="Times New Roman" w:cs="Times New Roman"/>
          <w:sz w:val="28"/>
          <w:szCs w:val="28"/>
        </w:rPr>
        <w:t>Составление композиций для изделий р</w:t>
      </w:r>
      <w:r w:rsidR="00EA434E" w:rsidRPr="008E6ADA">
        <w:rPr>
          <w:rFonts w:ascii="Times New Roman" w:hAnsi="Times New Roman" w:cs="Times New Roman"/>
          <w:sz w:val="28"/>
          <w:szCs w:val="28"/>
        </w:rPr>
        <w:t xml:space="preserve">азной величины и формы. Перевод </w:t>
      </w:r>
      <w:r w:rsidRPr="008E6ADA">
        <w:rPr>
          <w:rFonts w:ascii="Times New Roman" w:hAnsi="Times New Roman" w:cs="Times New Roman"/>
          <w:sz w:val="28"/>
          <w:szCs w:val="28"/>
        </w:rPr>
        <w:t>рисунка на фанеру или древесный спил. Приемы объедине</w:t>
      </w:r>
      <w:r w:rsidR="00EA434E" w:rsidRPr="008E6ADA">
        <w:rPr>
          <w:rFonts w:ascii="Times New Roman" w:hAnsi="Times New Roman" w:cs="Times New Roman"/>
          <w:sz w:val="28"/>
          <w:szCs w:val="28"/>
        </w:rPr>
        <w:t xml:space="preserve">ния различных приемов выжигания </w:t>
      </w:r>
      <w:r w:rsidRPr="008E6ADA">
        <w:rPr>
          <w:rFonts w:ascii="Times New Roman" w:hAnsi="Times New Roman" w:cs="Times New Roman"/>
          <w:sz w:val="28"/>
          <w:szCs w:val="28"/>
        </w:rPr>
        <w:t>и различных способов выжигания при выполнении ра</w:t>
      </w:r>
      <w:r w:rsidR="00EA434E" w:rsidRPr="008E6ADA">
        <w:rPr>
          <w:rFonts w:ascii="Times New Roman" w:hAnsi="Times New Roman" w:cs="Times New Roman"/>
          <w:sz w:val="28"/>
          <w:szCs w:val="28"/>
        </w:rPr>
        <w:t xml:space="preserve">боты. Самостоятельное оформление </w:t>
      </w:r>
      <w:r w:rsidRPr="008E6ADA">
        <w:rPr>
          <w:rFonts w:ascii="Times New Roman" w:hAnsi="Times New Roman" w:cs="Times New Roman"/>
          <w:sz w:val="28"/>
          <w:szCs w:val="28"/>
        </w:rPr>
        <w:t>изделий в разных художественных жанрах. Выжигание рисунка.</w:t>
      </w:r>
    </w:p>
    <w:p w:rsidR="00AC3673" w:rsidRPr="008E6ADA" w:rsidRDefault="00AC3673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9. Выжигание на свободную тему. (6 часов)</w:t>
      </w:r>
    </w:p>
    <w:p w:rsidR="00AC3673" w:rsidRPr="008E6ADA" w:rsidRDefault="00AC3673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Выбор рисунка для работы. Подготовка заготовки д</w:t>
      </w:r>
      <w:r w:rsidR="00EA434E" w:rsidRPr="008E6ADA">
        <w:rPr>
          <w:rFonts w:ascii="Times New Roman" w:hAnsi="Times New Roman" w:cs="Times New Roman"/>
          <w:sz w:val="28"/>
          <w:szCs w:val="28"/>
        </w:rPr>
        <w:t>ля выжигания: обработка досок –</w:t>
      </w:r>
      <w:r w:rsidRPr="008E6ADA">
        <w:rPr>
          <w:rFonts w:ascii="Times New Roman" w:hAnsi="Times New Roman" w:cs="Times New Roman"/>
          <w:sz w:val="28"/>
          <w:szCs w:val="28"/>
        </w:rPr>
        <w:t>шлифовка, зачистка. Составление композиций для и</w:t>
      </w:r>
      <w:r w:rsidR="00EA434E" w:rsidRPr="008E6ADA">
        <w:rPr>
          <w:rFonts w:ascii="Times New Roman" w:hAnsi="Times New Roman" w:cs="Times New Roman"/>
          <w:sz w:val="28"/>
          <w:szCs w:val="28"/>
        </w:rPr>
        <w:t xml:space="preserve">зделий разной величины и </w:t>
      </w:r>
      <w:proofErr w:type="spellStart"/>
      <w:r w:rsidR="00EA434E" w:rsidRPr="008E6ADA">
        <w:rPr>
          <w:rFonts w:ascii="Times New Roman" w:hAnsi="Times New Roman" w:cs="Times New Roman"/>
          <w:sz w:val="28"/>
          <w:szCs w:val="28"/>
        </w:rPr>
        <w:t>формы.</w:t>
      </w:r>
      <w:r w:rsidRPr="008E6ADA">
        <w:rPr>
          <w:rFonts w:ascii="Times New Roman" w:hAnsi="Times New Roman" w:cs="Times New Roman"/>
          <w:sz w:val="28"/>
          <w:szCs w:val="28"/>
        </w:rPr>
        <w:t>Перевод</w:t>
      </w:r>
      <w:proofErr w:type="spellEnd"/>
      <w:r w:rsidRPr="008E6ADA">
        <w:rPr>
          <w:rFonts w:ascii="Times New Roman" w:hAnsi="Times New Roman" w:cs="Times New Roman"/>
          <w:sz w:val="28"/>
          <w:szCs w:val="28"/>
        </w:rPr>
        <w:t xml:space="preserve"> рисунка на фанеру или древесный спил. Прием</w:t>
      </w:r>
      <w:r w:rsidR="00EA434E" w:rsidRPr="008E6ADA">
        <w:rPr>
          <w:rFonts w:ascii="Times New Roman" w:hAnsi="Times New Roman" w:cs="Times New Roman"/>
          <w:sz w:val="28"/>
          <w:szCs w:val="28"/>
        </w:rPr>
        <w:t xml:space="preserve">ы объединения различных приемов </w:t>
      </w:r>
      <w:r w:rsidRPr="008E6ADA">
        <w:rPr>
          <w:rFonts w:ascii="Times New Roman" w:hAnsi="Times New Roman" w:cs="Times New Roman"/>
          <w:sz w:val="28"/>
          <w:szCs w:val="28"/>
        </w:rPr>
        <w:t>выжигания и различных способов выжигания при вып</w:t>
      </w:r>
      <w:r w:rsidR="00EA434E" w:rsidRPr="008E6ADA">
        <w:rPr>
          <w:rFonts w:ascii="Times New Roman" w:hAnsi="Times New Roman" w:cs="Times New Roman"/>
          <w:sz w:val="28"/>
          <w:szCs w:val="28"/>
        </w:rPr>
        <w:t xml:space="preserve">олнении работы. Самостоятельное </w:t>
      </w:r>
      <w:r w:rsidRPr="008E6ADA">
        <w:rPr>
          <w:rFonts w:ascii="Times New Roman" w:hAnsi="Times New Roman" w:cs="Times New Roman"/>
          <w:sz w:val="28"/>
          <w:szCs w:val="28"/>
        </w:rPr>
        <w:t>оформление изделий в разных художественных жанрах</w:t>
      </w:r>
      <w:r w:rsidR="00EA434E" w:rsidRPr="008E6ADA">
        <w:rPr>
          <w:rFonts w:ascii="Times New Roman" w:hAnsi="Times New Roman" w:cs="Times New Roman"/>
          <w:sz w:val="28"/>
          <w:szCs w:val="28"/>
        </w:rPr>
        <w:t xml:space="preserve">. Выжигание рисунка. Устранение </w:t>
      </w:r>
      <w:r w:rsidRPr="008E6ADA">
        <w:rPr>
          <w:rFonts w:ascii="Times New Roman" w:hAnsi="Times New Roman" w:cs="Times New Roman"/>
          <w:sz w:val="28"/>
          <w:szCs w:val="28"/>
        </w:rPr>
        <w:t>дефектов. Окончательная отделка изделия.</w:t>
      </w:r>
    </w:p>
    <w:p w:rsidR="00D552EA" w:rsidRPr="008E6ADA" w:rsidRDefault="00AC3673" w:rsidP="00AC3673">
      <w:pPr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 xml:space="preserve">10. Итоговое занятие. </w:t>
      </w:r>
      <w:r w:rsidR="0024782E" w:rsidRPr="008E6ADA">
        <w:rPr>
          <w:rFonts w:ascii="Times New Roman" w:hAnsi="Times New Roman" w:cs="Times New Roman"/>
          <w:sz w:val="28"/>
          <w:szCs w:val="28"/>
        </w:rPr>
        <w:t xml:space="preserve">Выставка работ учащихся (1 </w:t>
      </w:r>
      <w:proofErr w:type="gramStart"/>
      <w:r w:rsidR="0024782E" w:rsidRPr="008E6ADA">
        <w:rPr>
          <w:rFonts w:ascii="Times New Roman" w:hAnsi="Times New Roman" w:cs="Times New Roman"/>
          <w:sz w:val="28"/>
          <w:szCs w:val="28"/>
        </w:rPr>
        <w:t xml:space="preserve">час)   </w:t>
      </w:r>
      <w:proofErr w:type="gramEnd"/>
      <w:r w:rsidR="0024782E" w:rsidRPr="008E6A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8E6ADA">
        <w:rPr>
          <w:rFonts w:ascii="Times New Roman" w:hAnsi="Times New Roman" w:cs="Times New Roman"/>
          <w:sz w:val="28"/>
          <w:szCs w:val="28"/>
        </w:rPr>
        <w:t>Подведение итогов р</w:t>
      </w:r>
      <w:r w:rsidR="001B47CC" w:rsidRPr="008E6ADA">
        <w:rPr>
          <w:rFonts w:ascii="Times New Roman" w:hAnsi="Times New Roman" w:cs="Times New Roman"/>
          <w:sz w:val="28"/>
          <w:szCs w:val="28"/>
        </w:rPr>
        <w:t>аботы.</w:t>
      </w:r>
    </w:p>
    <w:sectPr w:rsidR="00D552EA" w:rsidRPr="008E6ADA" w:rsidSect="00613102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45C2"/>
    <w:rsid w:val="00011B11"/>
    <w:rsid w:val="000272AA"/>
    <w:rsid w:val="00051CD8"/>
    <w:rsid w:val="00074BDA"/>
    <w:rsid w:val="001554D8"/>
    <w:rsid w:val="00170B63"/>
    <w:rsid w:val="001B47CC"/>
    <w:rsid w:val="0024782E"/>
    <w:rsid w:val="003B6F5A"/>
    <w:rsid w:val="004701D2"/>
    <w:rsid w:val="0047724C"/>
    <w:rsid w:val="00507307"/>
    <w:rsid w:val="005145C2"/>
    <w:rsid w:val="0053477A"/>
    <w:rsid w:val="005552E8"/>
    <w:rsid w:val="00613102"/>
    <w:rsid w:val="00671608"/>
    <w:rsid w:val="00694492"/>
    <w:rsid w:val="007F433D"/>
    <w:rsid w:val="00845F9B"/>
    <w:rsid w:val="008E6ADA"/>
    <w:rsid w:val="00910FC4"/>
    <w:rsid w:val="009645EC"/>
    <w:rsid w:val="00A06204"/>
    <w:rsid w:val="00A200AF"/>
    <w:rsid w:val="00AA430F"/>
    <w:rsid w:val="00AA44B0"/>
    <w:rsid w:val="00AB62E7"/>
    <w:rsid w:val="00AC3673"/>
    <w:rsid w:val="00BE202D"/>
    <w:rsid w:val="00C214AA"/>
    <w:rsid w:val="00C5403D"/>
    <w:rsid w:val="00D07751"/>
    <w:rsid w:val="00D552EA"/>
    <w:rsid w:val="00E329E5"/>
    <w:rsid w:val="00EA434E"/>
    <w:rsid w:val="00F9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6EBD4-B66D-4878-8F4B-65A4291E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1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1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34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9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24</cp:revision>
  <cp:lastPrinted>2024-10-31T04:14:00Z</cp:lastPrinted>
  <dcterms:created xsi:type="dcterms:W3CDTF">2024-09-23T04:30:00Z</dcterms:created>
  <dcterms:modified xsi:type="dcterms:W3CDTF">2024-11-01T03:57:00Z</dcterms:modified>
</cp:coreProperties>
</file>