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3" w:rsidRDefault="003520F3">
      <w:r>
        <w:rPr>
          <w:noProof/>
          <w:lang w:eastAsia="ru-RU"/>
        </w:rPr>
        <w:drawing>
          <wp:inline distT="0" distB="0" distL="0" distR="0">
            <wp:extent cx="6570345" cy="8767283"/>
            <wp:effectExtent l="0" t="0" r="1905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6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89" w:rsidRDefault="00DB6889">
      <w:bookmarkStart w:id="0" w:name="_GoBack"/>
      <w:bookmarkEnd w:id="0"/>
    </w:p>
    <w:p w:rsidR="003520F3" w:rsidRPr="002578F5" w:rsidRDefault="003520F3" w:rsidP="0035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Данный курс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 для учащихся 10 класса</w:t>
      </w:r>
      <w:r w:rsidRPr="002578F5">
        <w:rPr>
          <w:rFonts w:ascii="Times New Roman" w:hAnsi="Times New Roman" w:cs="Times New Roman"/>
          <w:sz w:val="24"/>
          <w:szCs w:val="24"/>
        </w:rPr>
        <w:t xml:space="preserve">, проявляющих повышенный интерес к </w:t>
      </w:r>
      <w:proofErr w:type="gramStart"/>
      <w:r w:rsidRPr="002578F5">
        <w:rPr>
          <w:rFonts w:ascii="Times New Roman" w:hAnsi="Times New Roman" w:cs="Times New Roman"/>
          <w:sz w:val="24"/>
          <w:szCs w:val="24"/>
        </w:rPr>
        <w:t>химии  и</w:t>
      </w:r>
      <w:proofErr w:type="gramEnd"/>
      <w:r w:rsidRPr="002578F5">
        <w:rPr>
          <w:rFonts w:ascii="Times New Roman" w:hAnsi="Times New Roman" w:cs="Times New Roman"/>
          <w:sz w:val="24"/>
          <w:szCs w:val="24"/>
        </w:rPr>
        <w:t xml:space="preserve"> собирающихся продолжить образование в учебных заведениях естественно профиля (химико-технологические, медицинские, сельскохозяйственные вузы).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3520F3" w:rsidRPr="002578F5" w:rsidRDefault="003520F3" w:rsidP="003520F3">
      <w:pPr>
        <w:pStyle w:val="a3"/>
        <w:tabs>
          <w:tab w:val="num" w:pos="1466"/>
        </w:tabs>
        <w:jc w:val="both"/>
        <w:rPr>
          <w:color w:val="000000"/>
          <w:sz w:val="24"/>
          <w:szCs w:val="24"/>
        </w:rPr>
      </w:pPr>
      <w:r w:rsidRPr="002578F5">
        <w:rPr>
          <w:b/>
          <w:color w:val="000000"/>
          <w:sz w:val="24"/>
          <w:szCs w:val="24"/>
          <w:u w:val="single"/>
        </w:rPr>
        <w:t xml:space="preserve">- </w:t>
      </w:r>
      <w:proofErr w:type="gramStart"/>
      <w:r w:rsidRPr="002578F5">
        <w:rPr>
          <w:b/>
          <w:color w:val="000000"/>
          <w:sz w:val="24"/>
          <w:szCs w:val="24"/>
          <w:u w:val="single"/>
        </w:rPr>
        <w:t>расширение  знаний</w:t>
      </w:r>
      <w:proofErr w:type="gramEnd"/>
      <w:r w:rsidRPr="002578F5">
        <w:rPr>
          <w:color w:val="000000"/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520F3" w:rsidRPr="002578F5" w:rsidRDefault="003520F3" w:rsidP="003520F3">
      <w:pPr>
        <w:pStyle w:val="a3"/>
        <w:tabs>
          <w:tab w:val="num" w:pos="1466"/>
        </w:tabs>
        <w:jc w:val="both"/>
        <w:rPr>
          <w:color w:val="000000"/>
          <w:sz w:val="24"/>
          <w:szCs w:val="24"/>
        </w:rPr>
      </w:pPr>
      <w:r w:rsidRPr="002578F5">
        <w:rPr>
          <w:b/>
          <w:color w:val="000000"/>
          <w:sz w:val="24"/>
          <w:szCs w:val="24"/>
          <w:u w:val="single"/>
        </w:rPr>
        <w:t xml:space="preserve">- </w:t>
      </w:r>
      <w:proofErr w:type="gramStart"/>
      <w:r w:rsidRPr="002578F5">
        <w:rPr>
          <w:b/>
          <w:color w:val="000000"/>
          <w:sz w:val="24"/>
          <w:szCs w:val="24"/>
          <w:u w:val="single"/>
        </w:rPr>
        <w:t>совершенствование  умений</w:t>
      </w:r>
      <w:proofErr w:type="gramEnd"/>
      <w:r w:rsidRPr="002578F5">
        <w:rPr>
          <w:color w:val="000000"/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520F3" w:rsidRPr="002578F5" w:rsidRDefault="003520F3" w:rsidP="003520F3">
      <w:pPr>
        <w:pStyle w:val="a3"/>
        <w:tabs>
          <w:tab w:val="num" w:pos="1466"/>
        </w:tabs>
        <w:jc w:val="both"/>
        <w:rPr>
          <w:color w:val="000000"/>
          <w:sz w:val="24"/>
          <w:szCs w:val="24"/>
        </w:rPr>
      </w:pPr>
      <w:r w:rsidRPr="002578F5">
        <w:rPr>
          <w:b/>
          <w:color w:val="000000"/>
          <w:sz w:val="24"/>
          <w:szCs w:val="24"/>
          <w:u w:val="single"/>
        </w:rPr>
        <w:t>- развитие</w:t>
      </w:r>
      <w:r w:rsidRPr="002578F5">
        <w:rPr>
          <w:color w:val="000000"/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520F3" w:rsidRPr="002578F5" w:rsidRDefault="003520F3" w:rsidP="003520F3">
      <w:pPr>
        <w:pStyle w:val="a3"/>
        <w:tabs>
          <w:tab w:val="num" w:pos="1466"/>
        </w:tabs>
        <w:jc w:val="both"/>
        <w:rPr>
          <w:color w:val="000000"/>
          <w:sz w:val="24"/>
          <w:szCs w:val="24"/>
        </w:rPr>
      </w:pPr>
      <w:r w:rsidRPr="002578F5">
        <w:rPr>
          <w:b/>
          <w:color w:val="000000"/>
          <w:sz w:val="24"/>
          <w:szCs w:val="24"/>
          <w:u w:val="single"/>
        </w:rPr>
        <w:t>- воспитание</w:t>
      </w:r>
      <w:r w:rsidRPr="002578F5">
        <w:rPr>
          <w:color w:val="000000"/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8F5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 применение полученных знаний и умений</w:t>
      </w:r>
      <w:r w:rsidRPr="0025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</w:t>
      </w:r>
      <w:r w:rsidRPr="002578F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578F5">
        <w:rPr>
          <w:rFonts w:ascii="Times New Roman" w:hAnsi="Times New Roman" w:cs="Times New Roman"/>
          <w:b/>
          <w:sz w:val="24"/>
          <w:szCs w:val="24"/>
          <w:u w:val="single"/>
        </w:rPr>
        <w:t>целенаправленная</w:t>
      </w:r>
      <w:r w:rsidRPr="002578F5">
        <w:rPr>
          <w:rFonts w:ascii="Times New Roman" w:hAnsi="Times New Roman" w:cs="Times New Roman"/>
          <w:sz w:val="24"/>
          <w:szCs w:val="24"/>
        </w:rPr>
        <w:t xml:space="preserve"> предпрофессиональная ориентация старшеклассников. 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- </w:t>
      </w:r>
      <w:r w:rsidRPr="00257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sz w:val="24"/>
          <w:szCs w:val="24"/>
        </w:rPr>
        <w:t>показать связь химии с окружающей жизнью, с важнейшими сферами жизнедеятельности человека;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- создать условия для формирования и развития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-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- способствовать развитию познавательных интересов учащихся;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- научить работать в группе, вести дискуссию, отстаивать свою точку зрения;</w:t>
      </w:r>
    </w:p>
    <w:p w:rsidR="003520F3" w:rsidRDefault="003520F3" w:rsidP="003520F3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0F3" w:rsidRDefault="003520F3" w:rsidP="003520F3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0F3" w:rsidRDefault="003520F3" w:rsidP="003520F3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0F3" w:rsidRPr="002578F5" w:rsidRDefault="003520F3" w:rsidP="003520F3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20F3" w:rsidRPr="002578F5" w:rsidRDefault="003520F3" w:rsidP="003520F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8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Форма организации образовательного процесса:  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В качестве форм организации </w:t>
      </w:r>
      <w:proofErr w:type="gramStart"/>
      <w:r w:rsidRPr="002578F5">
        <w:rPr>
          <w:rFonts w:ascii="Times New Roman" w:hAnsi="Times New Roman" w:cs="Times New Roman"/>
          <w:sz w:val="24"/>
          <w:szCs w:val="24"/>
        </w:rPr>
        <w:t>учебных  занятий</w:t>
      </w:r>
      <w:proofErr w:type="gramEnd"/>
      <w:r w:rsidRPr="002578F5">
        <w:rPr>
          <w:rFonts w:ascii="Times New Roman" w:hAnsi="Times New Roman" w:cs="Times New Roman"/>
          <w:sz w:val="24"/>
          <w:szCs w:val="24"/>
        </w:rPr>
        <w:t xml:space="preserve"> являются: лекции, семинары, лабораторный практикум,  тематические вечера.</w:t>
      </w:r>
    </w:p>
    <w:p w:rsidR="003520F3" w:rsidRPr="002578F5" w:rsidRDefault="003520F3" w:rsidP="003520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520F3" w:rsidRPr="002578F5" w:rsidRDefault="003520F3" w:rsidP="003520F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Творческие отчеты, учебные проекты, </w:t>
      </w:r>
      <w:proofErr w:type="gramStart"/>
      <w:r w:rsidRPr="002578F5">
        <w:rPr>
          <w:rFonts w:ascii="Times New Roman" w:hAnsi="Times New Roman" w:cs="Times New Roman"/>
          <w:sz w:val="24"/>
          <w:szCs w:val="24"/>
        </w:rPr>
        <w:t>конференции,  учебно</w:t>
      </w:r>
      <w:proofErr w:type="gramEnd"/>
      <w:r w:rsidRPr="002578F5">
        <w:rPr>
          <w:rFonts w:ascii="Times New Roman" w:hAnsi="Times New Roman" w:cs="Times New Roman"/>
          <w:sz w:val="24"/>
          <w:szCs w:val="24"/>
        </w:rPr>
        <w:t>-исследовательские работы.</w:t>
      </w:r>
    </w:p>
    <w:p w:rsidR="003520F3" w:rsidRPr="002578F5" w:rsidRDefault="003520F3" w:rsidP="003520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8F5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результатам обучения</w:t>
      </w: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3520F3" w:rsidRPr="002578F5" w:rsidRDefault="003520F3" w:rsidP="0035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Основные положения теории химического строения органических веществ, важнейшие функциональные группы органических соединений и обусловленные ими свойства;</w:t>
      </w:r>
    </w:p>
    <w:p w:rsidR="003520F3" w:rsidRPr="002578F5" w:rsidRDefault="003520F3" w:rsidP="0035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классификацию природных жиров и масел, их строение, гидролиз жиров в технике, продукты переработки жиров;</w:t>
      </w:r>
    </w:p>
    <w:p w:rsidR="003520F3" w:rsidRPr="002578F5" w:rsidRDefault="003520F3" w:rsidP="0035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следующие понятия: скорость химической реакции, энергия активации, теория активных столкновений, катализ и катализаторы, механизм реакции;</w:t>
      </w:r>
    </w:p>
    <w:p w:rsidR="003520F3" w:rsidRPr="002578F5" w:rsidRDefault="003520F3" w:rsidP="003520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характеристику основных типов изученных химических реакций, </w:t>
      </w:r>
      <w:proofErr w:type="gramStart"/>
      <w:r w:rsidRPr="002578F5">
        <w:rPr>
          <w:rFonts w:ascii="Times New Roman" w:hAnsi="Times New Roman" w:cs="Times New Roman"/>
          <w:sz w:val="24"/>
          <w:szCs w:val="24"/>
        </w:rPr>
        <w:t>возможности  и</w:t>
      </w:r>
      <w:proofErr w:type="gramEnd"/>
      <w:r w:rsidRPr="002578F5">
        <w:rPr>
          <w:rFonts w:ascii="Times New Roman" w:hAnsi="Times New Roman" w:cs="Times New Roman"/>
          <w:sz w:val="24"/>
          <w:szCs w:val="24"/>
        </w:rPr>
        <w:t xml:space="preserve"> направления их протекания, особенности реакций с участием органических веществ.</w:t>
      </w:r>
    </w:p>
    <w:p w:rsidR="003520F3" w:rsidRPr="002578F5" w:rsidRDefault="003520F3" w:rsidP="003520F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3520F3" w:rsidRPr="002578F5" w:rsidRDefault="003520F3" w:rsidP="003520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3520F3" w:rsidRPr="002578F5" w:rsidRDefault="003520F3" w:rsidP="003520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3520F3" w:rsidRPr="002578F5" w:rsidRDefault="003520F3" w:rsidP="003520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Характеризовать особенности строения, свойства и применение важней</w:t>
      </w:r>
      <w:r>
        <w:rPr>
          <w:rFonts w:ascii="Times New Roman" w:hAnsi="Times New Roman" w:cs="Times New Roman"/>
          <w:sz w:val="24"/>
          <w:szCs w:val="24"/>
        </w:rPr>
        <w:t>ших представителей биополимеров</w:t>
      </w:r>
      <w:r w:rsidRPr="002578F5">
        <w:rPr>
          <w:rFonts w:ascii="Times New Roman" w:hAnsi="Times New Roman" w:cs="Times New Roman"/>
          <w:sz w:val="24"/>
          <w:szCs w:val="24"/>
        </w:rPr>
        <w:t>;</w:t>
      </w:r>
    </w:p>
    <w:p w:rsidR="003520F3" w:rsidRPr="002578F5" w:rsidRDefault="003520F3" w:rsidP="003520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3520F3" w:rsidRPr="002578F5" w:rsidRDefault="003520F3" w:rsidP="003520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3520F3" w:rsidRPr="002578F5" w:rsidRDefault="003520F3" w:rsidP="003520F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распознавать полимерные материалы по соответствующим признакам.</w:t>
      </w: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 xml:space="preserve">Освоить </w:t>
      </w:r>
    </w:p>
    <w:p w:rsidR="003520F3" w:rsidRPr="002578F5" w:rsidRDefault="003520F3" w:rsidP="003520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основные принципы и приобрести практические навыки различных способов очистки;</w:t>
      </w:r>
    </w:p>
    <w:p w:rsidR="003520F3" w:rsidRPr="002578F5" w:rsidRDefault="003520F3" w:rsidP="003520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3520F3" w:rsidRPr="002578F5" w:rsidRDefault="003520F3" w:rsidP="003520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технику выполнения важных химических операций, необходимых и при изучении других разделов химии;</w:t>
      </w:r>
    </w:p>
    <w:p w:rsidR="003520F3" w:rsidRPr="002578F5" w:rsidRDefault="003520F3" w:rsidP="003520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приобрести опыт исследовательской деятельности.</w:t>
      </w: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 xml:space="preserve">Понимать, </w:t>
      </w:r>
      <w:r w:rsidRPr="002578F5">
        <w:rPr>
          <w:rFonts w:ascii="Times New Roman" w:hAnsi="Times New Roman" w:cs="Times New Roman"/>
          <w:sz w:val="24"/>
          <w:szCs w:val="24"/>
        </w:rPr>
        <w:t>что для целенаправленного управления химическими процессами необходимо знание закономерностей протекания химических реакций.</w:t>
      </w: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68</w:t>
      </w:r>
      <w:r w:rsidRPr="002578F5">
        <w:rPr>
          <w:rFonts w:ascii="Times New Roman" w:hAnsi="Times New Roman" w:cs="Times New Roman"/>
          <w:sz w:val="24"/>
          <w:szCs w:val="24"/>
        </w:rPr>
        <w:t xml:space="preserve"> часов, 2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20F3" w:rsidRDefault="003520F3" w:rsidP="003520F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520F3" w:rsidRDefault="003520F3" w:rsidP="003520F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20F3" w:rsidRPr="002578F5" w:rsidRDefault="003520F3" w:rsidP="003520F3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57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8F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Тематическое планирование </w:t>
      </w:r>
    </w:p>
    <w:p w:rsidR="003520F3" w:rsidRPr="002578F5" w:rsidRDefault="003520F3" w:rsidP="00352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9"/>
        <w:gridCol w:w="108"/>
        <w:gridCol w:w="567"/>
        <w:gridCol w:w="3827"/>
        <w:gridCol w:w="709"/>
        <w:gridCol w:w="3686"/>
      </w:tblGrid>
      <w:tr w:rsidR="003520F3" w:rsidRPr="002578F5" w:rsidTr="00A3176C">
        <w:trPr>
          <w:trHeight w:val="1265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занятия.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3520F3" w:rsidRPr="002578F5" w:rsidTr="00A3176C">
        <w:trPr>
          <w:trHeight w:val="30"/>
        </w:trPr>
        <w:tc>
          <w:tcPr>
            <w:tcW w:w="10207" w:type="dxa"/>
            <w:gridSpan w:val="7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Тема 1. Техника безопасности работы в химической лаборатории.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AA4C70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Инструктаж по технике безопасности.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      </w:r>
          </w:p>
        </w:tc>
      </w:tr>
      <w:tr w:rsidR="003520F3" w:rsidRPr="002578F5" w:rsidTr="00A3176C">
        <w:trPr>
          <w:trHeight w:val="30"/>
        </w:trPr>
        <w:tc>
          <w:tcPr>
            <w:tcW w:w="10207" w:type="dxa"/>
            <w:gridSpan w:val="7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Тема 2. Приемы обращения с лабораторным оборудованием.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Приемы обращения с лабораторным оборудованием.</w:t>
            </w:r>
          </w:p>
          <w:p w:rsidR="003520F3" w:rsidRPr="002578F5" w:rsidRDefault="003520F3" w:rsidP="00A3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Знакомство с лабораторным оборудованием и посудой. Работа со спиртовкой, весами, ареометрами. Мерная посуда.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реактивов по действию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на  организм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, хранение реактивов, обозначение на этикетках. Оформление выполнения химического эксперимента и его результатов.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Работа с химическими реактивами. Оформление выполнения эксперимента и его результатов.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F3" w:rsidRPr="002578F5" w:rsidTr="00A3176C">
        <w:trPr>
          <w:trHeight w:val="30"/>
        </w:trPr>
        <w:tc>
          <w:tcPr>
            <w:tcW w:w="10207" w:type="dxa"/>
            <w:gridSpan w:val="7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 Качественный анализ органических соединений.  Обнаружение функциональных групп органических соединений и </w:t>
            </w:r>
            <w:proofErr w:type="gramStart"/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неорганических .</w:t>
            </w:r>
            <w:proofErr w:type="gramEnd"/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520F3" w:rsidRPr="002578F5" w:rsidTr="00A3176C">
        <w:trPr>
          <w:trHeight w:val="383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анализ: идентификация и обнаружение. Особенности качественного анализа органических и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неорганических  соединений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.  Общая схема процесса идентификации веществ.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анализ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органических  и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 веществ. 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Измерение физических констант.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растворимости в воде, разбавленных растворах </w:t>
            </w:r>
            <w:proofErr w:type="spell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, гидроксида натрия, в органических растворителях. 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рН в растворах. 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Качественный элементный анализ соединений.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Обнаружение углерода, водорода, в соединениях.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Качественный элементный анализ соединений.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Обнаружение серы, галогенов, азота в соединениях.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Обнаружение функциональных групп: спиртов, альдегидов, фенолов, кислот, аминов, кислот оснований.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Обнаружение функциональных групп.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Реакции восстанавливающих сахаров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Изучение реакций восстанавливающих сахаров.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Изучение взаимодействия органических соединений различных классов с соединениями серебра.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Изучение взаимодействия органических соединений различных классов с соединениями железа (</w:t>
            </w:r>
            <w:r w:rsidRPr="00257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теме.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Распознавание неизвестного органического вещества.</w:t>
            </w:r>
          </w:p>
        </w:tc>
      </w:tr>
      <w:tr w:rsidR="003520F3" w:rsidRPr="002578F5" w:rsidTr="00A3176C">
        <w:trPr>
          <w:trHeight w:val="30"/>
        </w:trPr>
        <w:tc>
          <w:tcPr>
            <w:tcW w:w="1310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</w:t>
            </w:r>
          </w:p>
        </w:tc>
        <w:tc>
          <w:tcPr>
            <w:tcW w:w="3686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Распознавание неизвестного неорганического вещества.</w:t>
            </w:r>
          </w:p>
        </w:tc>
      </w:tr>
      <w:tr w:rsidR="003520F3" w:rsidRPr="002578F5" w:rsidTr="00A3176C">
        <w:trPr>
          <w:trHeight w:val="30"/>
        </w:trPr>
        <w:tc>
          <w:tcPr>
            <w:tcW w:w="10207" w:type="dxa"/>
            <w:gridSpan w:val="7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Тема 4. Химия жизни. Синтез и исследование свойств соединений.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Химия и питание.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Витамины  в продуктах питания.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витаминов: А в подсолнечном масле, С в яблочном соке и </w:t>
            </w:r>
            <w:r w:rsidRPr="00257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в рыбьем жире или курином желтке.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31032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стимуляторы. 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Выделение из чая кофеина. Качественная реакция на кофеин.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строение, получение.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Получение и  изучение свойств уксусной кислоты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 консерванты.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Изучение свойств муравьиной кислоты.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 в пище.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щавелевой, молочной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  кислоты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. Изучение их свойств.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Состав, строение, свойства.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Глюкоза, сахароза.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Обнаружение глюкозы в пище. Получение сахара из свеклы. Свойства сахарозы.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в пище. Молочный сахар, 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Опыты с молочным сахаром. 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свойства, получение.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патоки и глюкозы из крахмала. Качественная реакция на крахмал. Свойства крахмала.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Углеводы в пище. Крахмал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крахмала в листьях живых растений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 ,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маргарине. 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класса.  Физические свойства. Качественные реакции.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класса. Качественные реакции.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Определение белков в продуктах питания. Цветные реакции белков. Свойства белков.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 на кухне. Соль, сода.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соединения на кухне. Вода. Физические и химические свойства.  Жесткость и причины ее возникновения. Способы устранения. 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жесткости воды и ее устранение. 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Контроль качества воды. Оценка загрязненности воды.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кислорода, растворенного в воде. Определение рН воды. 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Коллоидные растворы  и пища.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Изучение молока как эмульсии.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  по теме.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Анализ качества прохладительных напитков.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Анализ качества продуктов питания.</w:t>
            </w:r>
          </w:p>
        </w:tc>
      </w:tr>
      <w:tr w:rsidR="003520F3" w:rsidRPr="002578F5" w:rsidTr="00A3176C">
        <w:trPr>
          <w:trHeight w:val="30"/>
        </w:trPr>
        <w:tc>
          <w:tcPr>
            <w:tcW w:w="10207" w:type="dxa"/>
            <w:gridSpan w:val="7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>Тема 5. Химия в быту. Синтез и исследование свойств соединений.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Моющие средства и чистящие средства. Знакомство с разнообразием, свойствами, классификацией моющих  и чистящих средств.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со средствами бытовой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гигиены. Изучение инструкций по применению  токсичных  веществ бытовой химии в быту.</w:t>
            </w:r>
          </w:p>
        </w:tc>
      </w:tr>
      <w:tr w:rsidR="003520F3" w:rsidRPr="002578F5" w:rsidTr="00A3176C">
        <w:trPr>
          <w:trHeight w:val="771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Мыла. Состав, строение, получение.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Омыление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жиров;  получение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мыла. Сравнение свойств мыла со свойствами стиральных порошков.</w:t>
            </w:r>
          </w:p>
        </w:tc>
      </w:tr>
      <w:tr w:rsidR="003520F3" w:rsidRPr="002578F5" w:rsidTr="00A3176C">
        <w:trPr>
          <w:trHeight w:val="771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Душистые вещества в парфюмерии, косметики, моющих средствах. Эфирные масла. Состав.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Извлечение эфирных масел из растительного материала. Перечная мята, еловое масло.</w:t>
            </w:r>
          </w:p>
        </w:tc>
      </w:tr>
      <w:tr w:rsidR="003520F3" w:rsidRPr="002578F5" w:rsidTr="00A3176C">
        <w:trPr>
          <w:trHeight w:val="30"/>
        </w:trPr>
        <w:tc>
          <w:tcPr>
            <w:tcW w:w="851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95" w:type="dxa"/>
            <w:gridSpan w:val="2"/>
          </w:tcPr>
          <w:p w:rsidR="003520F3" w:rsidRPr="002578F5" w:rsidRDefault="003520F3" w:rsidP="00A3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Конференция по теме: «Химия в быту»</w:t>
            </w:r>
          </w:p>
        </w:tc>
      </w:tr>
    </w:tbl>
    <w:p w:rsidR="003520F3" w:rsidRPr="002578F5" w:rsidRDefault="003520F3" w:rsidP="0035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20F3" w:rsidRPr="00490A7E" w:rsidRDefault="003520F3" w:rsidP="00352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0A7E">
        <w:rPr>
          <w:rFonts w:ascii="Times New Roman" w:hAnsi="Times New Roman" w:cs="Times New Roman"/>
          <w:b/>
          <w:bCs/>
          <w:sz w:val="28"/>
          <w:szCs w:val="28"/>
        </w:rPr>
        <w:t>Тематическое  планирование</w:t>
      </w:r>
      <w:proofErr w:type="gramEnd"/>
    </w:p>
    <w:p w:rsidR="003520F3" w:rsidRPr="002578F5" w:rsidRDefault="003520F3" w:rsidP="003520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5103"/>
        <w:gridCol w:w="3828"/>
      </w:tblGrid>
      <w:tr w:rsidR="003520F3" w:rsidRPr="002578F5" w:rsidTr="00A3176C">
        <w:trPr>
          <w:trHeight w:val="1129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520F3" w:rsidRPr="00540087" w:rsidRDefault="003520F3" w:rsidP="00A317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087">
              <w:rPr>
                <w:rFonts w:ascii="Times New Roman" w:hAnsi="Times New Roman" w:cs="Times New Roman"/>
              </w:rPr>
              <w:t>Планируемые результаты усвоения материала</w:t>
            </w:r>
          </w:p>
        </w:tc>
      </w:tr>
      <w:tr w:rsidR="003520F3" w:rsidRPr="002578F5" w:rsidTr="00A3176C">
        <w:trPr>
          <w:trHeight w:val="686"/>
        </w:trPr>
        <w:tc>
          <w:tcPr>
            <w:tcW w:w="675" w:type="dxa"/>
          </w:tcPr>
          <w:p w:rsidR="003520F3" w:rsidRPr="00AA4C70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Инструктаж по технике безопасности.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по технике безопасности в химической лаборатории.</w:t>
            </w:r>
          </w:p>
        </w:tc>
      </w:tr>
      <w:tr w:rsidR="003520F3" w:rsidRPr="002578F5" w:rsidTr="00A3176C">
        <w:trPr>
          <w:trHeight w:val="555"/>
        </w:trPr>
        <w:tc>
          <w:tcPr>
            <w:tcW w:w="675" w:type="dxa"/>
          </w:tcPr>
          <w:p w:rsidR="003520F3" w:rsidRPr="00AA4C70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техники безопасности при проведении исследований. Знать состав медицинской аптечки и уметь  оказать первую медицинскую помощь.</w:t>
            </w:r>
          </w:p>
        </w:tc>
      </w:tr>
      <w:tr w:rsidR="003520F3" w:rsidRPr="002578F5" w:rsidTr="00A3176C">
        <w:trPr>
          <w:trHeight w:val="576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Приемы обращения с лабораторным оборудованием.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основное лабораторное оборудование и приемы обращения с ним.</w:t>
            </w:r>
          </w:p>
        </w:tc>
      </w:tr>
      <w:tr w:rsidR="003520F3" w:rsidRPr="002578F5" w:rsidTr="00A3176C">
        <w:trPr>
          <w:trHeight w:val="555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лабораторным оборудованием и посудой. Работа со спиртовкой, весами, ареометрами. Мерная посуда.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со спиртовкой, весами, ареометрами, мерной посудой.</w:t>
            </w:r>
          </w:p>
        </w:tc>
      </w:tr>
      <w:tr w:rsidR="003520F3" w:rsidRPr="002578F5" w:rsidTr="00A3176C">
        <w:trPr>
          <w:trHeight w:val="96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реактивов по действию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на  организм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, хранение реактивов, обозначение на этикетках. Оформление выполнения химического эксперимента и его результатов.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классификацию реактивов по группам хранения и их действие на организм. Правильно оформлять химический эксперимент.</w:t>
            </w:r>
          </w:p>
        </w:tc>
      </w:tr>
      <w:tr w:rsidR="003520F3" w:rsidRPr="002578F5" w:rsidTr="00A3176C">
        <w:trPr>
          <w:trHeight w:val="579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химическими реактивами. Оформление выполнения эксперимента и его результатов.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по группам токсичности. Оформление работы.</w:t>
            </w:r>
          </w:p>
        </w:tc>
      </w:tr>
      <w:tr w:rsidR="003520F3" w:rsidRPr="002578F5" w:rsidTr="00A3176C">
        <w:trPr>
          <w:trHeight w:val="1245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Качественный анализ: идентификация и обнаружение. Особенности качественного анализа органических и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неорганических  соединений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.  Общая схема процесса идентификации веществ.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Понятие: качественный анализ. Схема процесса идентификации</w:t>
            </w:r>
          </w:p>
        </w:tc>
      </w:tr>
      <w:tr w:rsidR="003520F3" w:rsidRPr="002578F5" w:rsidTr="00A3176C">
        <w:trPr>
          <w:trHeight w:val="57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Качественный анализ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органических  и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 веществ. 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качественный анализ веществ.</w:t>
            </w:r>
          </w:p>
        </w:tc>
      </w:tr>
      <w:tr w:rsidR="003520F3" w:rsidRPr="002578F5" w:rsidTr="00A3176C">
        <w:trPr>
          <w:trHeight w:val="1530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константы, способы их определения.</w:t>
            </w:r>
          </w:p>
        </w:tc>
      </w:tr>
      <w:tr w:rsidR="003520F3" w:rsidRPr="002578F5" w:rsidTr="00A3176C">
        <w:trPr>
          <w:trHeight w:val="1176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физических констант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агрегатного состояния, цвета, запаха, проба на горючесть, измерение физических констант, молекулярной массы.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0F3" w:rsidRPr="002578F5" w:rsidTr="00A3176C">
        <w:trPr>
          <w:trHeight w:val="825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Определение растворимости в воде, разбавленных растворах в органических растворителях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, гидроксида натрия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растворимости.</w:t>
            </w:r>
          </w:p>
        </w:tc>
      </w:tr>
      <w:tr w:rsidR="003520F3" w:rsidRPr="002578F5" w:rsidTr="00A3176C">
        <w:trPr>
          <w:trHeight w:val="536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рН в растворах.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растворимости различных веществ.</w:t>
            </w:r>
          </w:p>
        </w:tc>
      </w:tr>
      <w:tr w:rsidR="003520F3" w:rsidRPr="002578F5" w:rsidTr="00A3176C">
        <w:trPr>
          <w:trHeight w:val="41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Качественный элементный анализ соединений.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Понятие: элементный анализ.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углерода, водорода, в соединениях.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 веществах С, Н.</w:t>
            </w:r>
          </w:p>
        </w:tc>
      </w:tr>
      <w:tr w:rsidR="003520F3" w:rsidRPr="002578F5" w:rsidTr="00A3176C">
        <w:trPr>
          <w:trHeight w:val="41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Качественный элементный анализ соединений.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Понятие: элементный анализ.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серы, галогенов, азота в соединениях.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 веществах серу, галогены, азот.</w:t>
            </w:r>
          </w:p>
        </w:tc>
      </w:tr>
      <w:tr w:rsidR="003520F3" w:rsidRPr="002578F5" w:rsidTr="00A3176C">
        <w:trPr>
          <w:trHeight w:val="690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Обнаружение функциональных групп: спиртов, альдегидов, фенолов, кислот, аминов, кислот оснований.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: функциональная группа.</w:t>
            </w:r>
          </w:p>
        </w:tc>
      </w:tr>
      <w:tr w:rsidR="003520F3" w:rsidRPr="002578F5" w:rsidTr="00A3176C">
        <w:trPr>
          <w:trHeight w:val="454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функциональных групп.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функциональные группы классов.</w:t>
            </w:r>
          </w:p>
        </w:tc>
      </w:tr>
      <w:tr w:rsidR="003520F3" w:rsidRPr="002578F5" w:rsidTr="00A3176C">
        <w:trPr>
          <w:trHeight w:val="41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Реакции восстанавливающих сахаров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: восстанавливающие сахара, строение, состав.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реакций восстанавливающих сахаров.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восстанавливающих сахаров</w:t>
            </w:r>
          </w:p>
        </w:tc>
      </w:tr>
      <w:tr w:rsidR="003520F3" w:rsidRPr="002578F5" w:rsidTr="00A3176C">
        <w:trPr>
          <w:trHeight w:val="96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органического соединения</w:t>
            </w:r>
          </w:p>
        </w:tc>
      </w:tr>
      <w:tr w:rsidR="003520F3" w:rsidRPr="002578F5" w:rsidTr="00A3176C">
        <w:trPr>
          <w:trHeight w:val="1426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взаимодействия органических соединений различных классов с соединениями серебра.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 синтез органического производного серебра.                                                                        </w:t>
            </w:r>
          </w:p>
        </w:tc>
      </w:tr>
      <w:tr w:rsidR="003520F3" w:rsidRPr="002578F5" w:rsidTr="00A3176C">
        <w:trPr>
          <w:trHeight w:val="96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органического соединения</w:t>
            </w:r>
          </w:p>
        </w:tc>
      </w:tr>
      <w:tr w:rsidR="003520F3" w:rsidRPr="002578F5" w:rsidTr="00A3176C">
        <w:trPr>
          <w:trHeight w:val="967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взаимодействия органических соединений различных классов с соединениями железа (</w:t>
            </w:r>
            <w:r w:rsidRPr="00257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28" w:type="dxa"/>
          </w:tcPr>
          <w:p w:rsidR="003520F3" w:rsidRPr="00A023D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синтез органического производного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20F3" w:rsidRPr="002578F5" w:rsidTr="00A3176C">
        <w:trPr>
          <w:trHeight w:val="4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неизвестного органического вещества.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распознавания органического соединения, провести анализ, оформить работу.</w:t>
            </w:r>
          </w:p>
        </w:tc>
      </w:tr>
      <w:tr w:rsidR="003520F3" w:rsidRPr="002578F5" w:rsidTr="00A3176C">
        <w:trPr>
          <w:trHeight w:val="4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неизвестного неорганического вещества.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распознавания неорганического соединения, провести анализ, оформить работу.</w:t>
            </w:r>
          </w:p>
        </w:tc>
      </w:tr>
      <w:tr w:rsidR="003520F3" w:rsidRPr="002578F5" w:rsidTr="00A3176C">
        <w:trPr>
          <w:trHeight w:val="27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Химия и питание.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качественный состав пищи. Понятие – здоровое питание.</w:t>
            </w:r>
          </w:p>
        </w:tc>
      </w:tr>
      <w:tr w:rsidR="003520F3" w:rsidRPr="002578F5" w:rsidTr="00A3176C">
        <w:trPr>
          <w:trHeight w:val="277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питание.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–калорийность, консерванты, ГМО.</w:t>
            </w:r>
          </w:p>
        </w:tc>
      </w:tr>
      <w:tr w:rsidR="003520F3" w:rsidRPr="002578F5" w:rsidTr="00A3176C">
        <w:trPr>
          <w:trHeight w:val="29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Витамины  в продуктах питания.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витаминов, классификация, действие на организм.</w:t>
            </w:r>
          </w:p>
        </w:tc>
      </w:tr>
      <w:tr w:rsidR="003520F3" w:rsidRPr="002578F5" w:rsidTr="00A3176C">
        <w:trPr>
          <w:trHeight w:val="841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витаминов: А в подсолнечном масле, С в яблочном соке и </w:t>
            </w:r>
            <w:r w:rsidRPr="00257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в рыбьем жире или курином желтке.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витамины в продуктах питания.</w:t>
            </w:r>
          </w:p>
        </w:tc>
      </w:tr>
      <w:tr w:rsidR="003520F3" w:rsidRPr="002578F5" w:rsidTr="00A3176C">
        <w:trPr>
          <w:trHeight w:val="414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стимуляторы. 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классификацию, действие на организм.</w:t>
            </w:r>
          </w:p>
        </w:tc>
      </w:tr>
      <w:tr w:rsidR="003520F3" w:rsidRPr="002578F5" w:rsidTr="00A3176C">
        <w:trPr>
          <w:trHeight w:val="690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из чая кофеина. Качественная реакция на кофеин.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кофеин, знать качественные реакции на кофеин.</w:t>
            </w:r>
          </w:p>
        </w:tc>
      </w:tr>
      <w:tr w:rsidR="003520F3" w:rsidRPr="002578F5" w:rsidTr="00A3176C">
        <w:trPr>
          <w:trHeight w:val="690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строение, получение.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органических кислот, состав, строение, классификацию.</w:t>
            </w:r>
          </w:p>
        </w:tc>
      </w:tr>
      <w:tr w:rsidR="003520F3" w:rsidRPr="002578F5" w:rsidTr="00A3176C">
        <w:trPr>
          <w:trHeight w:val="44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 изучение свойств уксусной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получать уксусную кислоту химическим путем, знать свойства как класса.</w:t>
            </w:r>
          </w:p>
        </w:tc>
      </w:tr>
      <w:tr w:rsidR="003520F3" w:rsidRPr="002578F5" w:rsidTr="00A3176C">
        <w:trPr>
          <w:trHeight w:val="406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Кислоты консерванты.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консервантах. Классификация.</w:t>
            </w:r>
          </w:p>
        </w:tc>
      </w:tr>
      <w:tr w:rsidR="003520F3" w:rsidRPr="002578F5" w:rsidTr="00A3176C">
        <w:trPr>
          <w:trHeight w:val="414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муравьиной кислоты.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муравьиной кислоты как химического соединения и как консерванта.</w:t>
            </w:r>
          </w:p>
        </w:tc>
      </w:tr>
      <w:tr w:rsidR="003520F3" w:rsidRPr="002578F5" w:rsidTr="00A3176C">
        <w:trPr>
          <w:trHeight w:val="422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Органические кислоты в пище.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классы органических кислот, нахождение их в продуктах питания.</w:t>
            </w:r>
          </w:p>
        </w:tc>
      </w:tr>
      <w:tr w:rsidR="003520F3" w:rsidRPr="002578F5" w:rsidTr="00A3176C">
        <w:trPr>
          <w:trHeight w:val="556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щавелевой, молочной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  кислоты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. Изучение их свойств.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и выделение органических кислот.</w:t>
            </w:r>
          </w:p>
        </w:tc>
      </w:tr>
      <w:tr w:rsidR="003520F3" w:rsidRPr="002578F5" w:rsidTr="00A3176C">
        <w:trPr>
          <w:trHeight w:val="550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Состав, строение, свойства.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Глюкоза, сахароза.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строение, состав, классификацию углеводов.</w:t>
            </w:r>
          </w:p>
        </w:tc>
      </w:tr>
      <w:tr w:rsidR="003520F3" w:rsidRPr="002578F5" w:rsidTr="00A3176C">
        <w:trPr>
          <w:trHeight w:val="563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глюкозы в пище. Получение сахара из свеклы. Свойства сахарозы.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</w:tc>
      </w:tr>
      <w:tr w:rsidR="003520F3" w:rsidRPr="002578F5" w:rsidTr="00A3176C">
        <w:trPr>
          <w:trHeight w:val="410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Углеводы в пище. Молочный сахар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сахаров в природе.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Опыты с молочным сахаром.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различия свойств молочного сахара и сахарозы с глюкозой.</w:t>
            </w:r>
          </w:p>
        </w:tc>
      </w:tr>
      <w:tr w:rsidR="003520F3" w:rsidRPr="002578F5" w:rsidTr="00A3176C">
        <w:trPr>
          <w:trHeight w:val="40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свойства, получение.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полисахаридов, свойства и получение.</w:t>
            </w:r>
          </w:p>
        </w:tc>
      </w:tr>
      <w:tr w:rsidR="003520F3" w:rsidRPr="002578F5" w:rsidTr="00A3176C">
        <w:trPr>
          <w:trHeight w:val="863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патоки и глюкозы из крахмала. Качественная реакция на крахмал. Свойства крахмала.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качественные реакции на полисахарид. Показать и объяснять свойства крахмала как представителя полисахаридов.</w:t>
            </w:r>
          </w:p>
        </w:tc>
      </w:tr>
      <w:tr w:rsidR="003520F3" w:rsidRPr="002578F5" w:rsidTr="00A3176C">
        <w:trPr>
          <w:trHeight w:val="40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Углеводы в пище. Крахмал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крахмала как пищевого продукта.</w:t>
            </w:r>
          </w:p>
        </w:tc>
      </w:tr>
      <w:tr w:rsidR="003520F3" w:rsidRPr="002578F5" w:rsidTr="00A3176C">
        <w:trPr>
          <w:trHeight w:val="690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крахмала в листьях живых растений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маргарине.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определения и проведение опытов по определению крахмала.</w:t>
            </w:r>
          </w:p>
        </w:tc>
      </w:tr>
      <w:tr w:rsidR="003520F3" w:rsidRPr="002578F5" w:rsidTr="00A3176C">
        <w:trPr>
          <w:trHeight w:val="706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Одноатомные спирты.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класса.  Физические свойства. Качественные реакции.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класса, свойства спиртов.</w:t>
            </w:r>
          </w:p>
        </w:tc>
      </w:tr>
      <w:tr w:rsidR="003520F3" w:rsidRPr="002578F5" w:rsidTr="00A3176C">
        <w:trPr>
          <w:trHeight w:val="1131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определения, определять удельный вес спирта, качественные реакции на спирты.</w:t>
            </w:r>
          </w:p>
        </w:tc>
      </w:tr>
      <w:tr w:rsidR="003520F3" w:rsidRPr="002578F5" w:rsidTr="00A3176C">
        <w:trPr>
          <w:trHeight w:val="69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класса. Качественные реакции.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класса. Качественные реакции. Значение белков для жизненных процессов.</w:t>
            </w:r>
          </w:p>
        </w:tc>
      </w:tr>
      <w:tr w:rsidR="003520F3" w:rsidRPr="002578F5" w:rsidTr="00A3176C">
        <w:trPr>
          <w:trHeight w:val="703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белков в продуктах питания. Цветные реакции белков. Свойства белков.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белки в продуктах питания.</w:t>
            </w:r>
          </w:p>
        </w:tc>
      </w:tr>
      <w:tr w:rsidR="003520F3" w:rsidRPr="002578F5" w:rsidTr="00A3176C">
        <w:trPr>
          <w:trHeight w:val="416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Неорганические соединения на кухне. Соль, сода.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неорганические соединения используемые на кухне, определять класс веществ.</w:t>
            </w:r>
          </w:p>
        </w:tc>
      </w:tr>
      <w:tr w:rsidR="003520F3" w:rsidRPr="002578F5" w:rsidTr="00A3176C">
        <w:trPr>
          <w:trHeight w:val="975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определение, знать качественные реакции на ионы.</w:t>
            </w:r>
          </w:p>
        </w:tc>
      </w:tr>
      <w:tr w:rsidR="003520F3" w:rsidRPr="002578F5" w:rsidTr="00A3176C">
        <w:trPr>
          <w:trHeight w:val="41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Неорганические соединения на кухне. Вода. Физические и химические свойства.  Жесткость и причины ее возникновения. Способы устранения. 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 воды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неорганического соединения, жесткость воды. Объяснять происхождение жесткости воды.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жесткости воды и ее устранение.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определение жесткости воды лабораторным способом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компьютерных технологий.</w:t>
            </w:r>
          </w:p>
        </w:tc>
      </w:tr>
      <w:tr w:rsidR="003520F3" w:rsidRPr="002578F5" w:rsidTr="00A3176C">
        <w:trPr>
          <w:trHeight w:val="709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Контроль качества воды. Оценка загрязненности воды.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воды, параметры, ПДК.</w:t>
            </w:r>
          </w:p>
        </w:tc>
      </w:tr>
      <w:tr w:rsidR="003520F3" w:rsidRPr="002578F5" w:rsidTr="00A3176C">
        <w:trPr>
          <w:trHeight w:val="564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концентрации кислорода, растворенного в воде. Определение рН воды.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определения.</w:t>
            </w:r>
          </w:p>
        </w:tc>
      </w:tr>
      <w:tr w:rsidR="003520F3" w:rsidRPr="002578F5" w:rsidTr="00A3176C">
        <w:trPr>
          <w:trHeight w:val="41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Коллоидные растворы  и пища.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коллоидных растворах. Уметь рассказывать о коллоидных растворах в повседневной жизни.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молока как эмульсии.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Объяснять,  почему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 относится к эмульсиям. </w:t>
            </w:r>
          </w:p>
        </w:tc>
      </w:tr>
      <w:tr w:rsidR="003520F3" w:rsidRPr="002578F5" w:rsidTr="00A3176C">
        <w:trPr>
          <w:trHeight w:val="569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итоговое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  по теме. Анализ качества прохладительных напитков.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прохладительных напитков.</w:t>
            </w:r>
          </w:p>
        </w:tc>
      </w:tr>
      <w:tr w:rsidR="003520F3" w:rsidRPr="002578F5" w:rsidTr="00A3176C">
        <w:trPr>
          <w:trHeight w:val="4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итоговое </w:t>
            </w: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 по теме. Анализ качества продуктов питания.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продуктов питания.</w:t>
            </w:r>
          </w:p>
        </w:tc>
      </w:tr>
      <w:tr w:rsidR="003520F3" w:rsidRPr="002578F5" w:rsidTr="00A3176C">
        <w:trPr>
          <w:trHeight w:val="413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Моющие средства и чистящие средства. Знакомство с разнообразием, свойствами, классификацией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моющих  и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чистящих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классифицировать моющие и чистящие средства по составу. </w:t>
            </w:r>
          </w:p>
        </w:tc>
      </w:tr>
      <w:tr w:rsidR="003520F3" w:rsidRPr="002578F5" w:rsidTr="00A3176C">
        <w:trPr>
          <w:trHeight w:val="412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Моющие средства и чистящие средства. Знакомство с разнообразием, свойствами, классификацией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моющих  и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чистящих 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моющие и чистящие средства по составу.</w:t>
            </w:r>
          </w:p>
        </w:tc>
      </w:tr>
      <w:tr w:rsidR="003520F3" w:rsidRPr="002578F5" w:rsidTr="00A3176C">
        <w:trPr>
          <w:trHeight w:val="28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со средствами бытовой 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обращения со средствами бытовой химии.</w:t>
            </w:r>
          </w:p>
        </w:tc>
      </w:tr>
      <w:tr w:rsidR="003520F3" w:rsidRPr="002578F5" w:rsidTr="00A3176C">
        <w:trPr>
          <w:trHeight w:val="1128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химических средств санитарии и гигиены. Изучение инструкций по применению  токсичных  веществ бытовой химии в быту.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 инструкции определять степень опасности вещества и применять адекватные меры по безопасности.</w:t>
            </w:r>
          </w:p>
        </w:tc>
      </w:tr>
      <w:tr w:rsidR="003520F3" w:rsidRPr="002578F5" w:rsidTr="00A3176C">
        <w:trPr>
          <w:trHeight w:val="40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Мыла. Состав, строение, получение.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состав, строение и получение мыла. Классификацию.</w:t>
            </w:r>
          </w:p>
        </w:tc>
      </w:tr>
      <w:tr w:rsidR="003520F3" w:rsidRPr="002578F5" w:rsidTr="00A3176C">
        <w:trPr>
          <w:trHeight w:val="556"/>
        </w:trPr>
        <w:tc>
          <w:tcPr>
            <w:tcW w:w="675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C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Омыление </w:t>
            </w:r>
            <w:proofErr w:type="gramStart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жиров;  получение</w:t>
            </w:r>
            <w:proofErr w:type="gramEnd"/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мыла. Сравнение свойств мыла со свойствами стиральных порошков.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получения мыла из жиров.</w:t>
            </w:r>
          </w:p>
        </w:tc>
      </w:tr>
      <w:tr w:rsidR="003520F3" w:rsidRPr="002578F5" w:rsidTr="00A3176C">
        <w:trPr>
          <w:trHeight w:val="565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Душистые вещества в парфюмерии, косметики, моющих средствах. Эфирные масла. Состав.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душистых веществ парфюмерии, косметики.</w:t>
            </w:r>
          </w:p>
        </w:tc>
      </w:tr>
      <w:tr w:rsidR="003520F3" w:rsidRPr="002578F5" w:rsidTr="00A3176C">
        <w:trPr>
          <w:trHeight w:val="48"/>
        </w:trPr>
        <w:tc>
          <w:tcPr>
            <w:tcW w:w="675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520F3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8F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по теме: «Химия в быту»</w:t>
            </w:r>
          </w:p>
        </w:tc>
        <w:tc>
          <w:tcPr>
            <w:tcW w:w="3828" w:type="dxa"/>
          </w:tcPr>
          <w:p w:rsidR="003520F3" w:rsidRPr="002578F5" w:rsidRDefault="003520F3" w:rsidP="00A3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грамотно излагать свои мысли, аргументировать свою точку зрения, составлять презентации.</w:t>
            </w:r>
          </w:p>
        </w:tc>
      </w:tr>
    </w:tbl>
    <w:p w:rsidR="003520F3" w:rsidRDefault="003520F3" w:rsidP="0035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20F3" w:rsidRDefault="003520F3" w:rsidP="0035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20F3" w:rsidRDefault="003520F3" w:rsidP="003520F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20F3" w:rsidRDefault="003520F3" w:rsidP="003520F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78F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578F5">
        <w:rPr>
          <w:rFonts w:ascii="Times New Roman" w:hAnsi="Times New Roman" w:cs="Times New Roman"/>
          <w:b/>
          <w:sz w:val="24"/>
          <w:szCs w:val="24"/>
        </w:rPr>
        <w:t xml:space="preserve"> - методический комплекс:</w:t>
      </w:r>
    </w:p>
    <w:p w:rsidR="003520F3" w:rsidRPr="002578F5" w:rsidRDefault="003520F3" w:rsidP="003520F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20F3" w:rsidRPr="002578F5" w:rsidRDefault="003520F3" w:rsidP="00352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Тяглова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– Исследовательская деятельность учащихся по химии – М., Глобус, 2007 г.</w:t>
      </w:r>
    </w:p>
    <w:p w:rsidR="003520F3" w:rsidRPr="002578F5" w:rsidRDefault="003520F3" w:rsidP="00352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И.М. Титова – Химия и искусство – М.,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-Граф, 2007 г</w:t>
      </w:r>
    </w:p>
    <w:p w:rsidR="003520F3" w:rsidRPr="002578F5" w:rsidRDefault="003520F3" w:rsidP="00352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lastRenderedPageBreak/>
        <w:t xml:space="preserve">Артеменко А.И.,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Тикунова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И.В. Ануфриев Е.К. – Практикум по органической химии – М., Высшая школа, 2001 г</w:t>
      </w:r>
    </w:p>
    <w:p w:rsidR="003520F3" w:rsidRPr="002578F5" w:rsidRDefault="003520F3" w:rsidP="00352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О. Ольгин – Опыты без взрывов – М, </w:t>
      </w:r>
      <w:proofErr w:type="gramStart"/>
      <w:r w:rsidRPr="002578F5">
        <w:rPr>
          <w:rFonts w:ascii="Times New Roman" w:hAnsi="Times New Roman" w:cs="Times New Roman"/>
          <w:sz w:val="24"/>
          <w:szCs w:val="24"/>
        </w:rPr>
        <w:t>Химия ,</w:t>
      </w:r>
      <w:proofErr w:type="gramEnd"/>
      <w:r w:rsidRPr="002578F5">
        <w:rPr>
          <w:rFonts w:ascii="Times New Roman" w:hAnsi="Times New Roman" w:cs="Times New Roman"/>
          <w:sz w:val="24"/>
          <w:szCs w:val="24"/>
        </w:rPr>
        <w:t xml:space="preserve"> 1986 г</w:t>
      </w:r>
    </w:p>
    <w:p w:rsidR="003520F3" w:rsidRDefault="003520F3" w:rsidP="003520F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Э. Гросс, Х. </w:t>
      </w:r>
      <w:proofErr w:type="spellStart"/>
      <w:r w:rsidRPr="002578F5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 xml:space="preserve"> –Химия для любознательных – Л., Химия Ленинградское отделение, 1987 г.</w:t>
      </w:r>
    </w:p>
    <w:p w:rsidR="003520F3" w:rsidRPr="00B23824" w:rsidRDefault="003520F3" w:rsidP="003520F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3824">
        <w:rPr>
          <w:rFonts w:ascii="Times New Roman" w:hAnsi="Times New Roman" w:cs="Times New Roman"/>
          <w:sz w:val="24"/>
          <w:szCs w:val="24"/>
        </w:rPr>
        <w:t>П.А.Оржековский</w:t>
      </w:r>
      <w:proofErr w:type="spellEnd"/>
      <w:r w:rsidRPr="00B23824">
        <w:rPr>
          <w:rFonts w:ascii="Times New Roman" w:hAnsi="Times New Roman" w:cs="Times New Roman"/>
          <w:sz w:val="24"/>
          <w:szCs w:val="24"/>
        </w:rPr>
        <w:t xml:space="preserve">, В.Н. Давыдов, Н.А. Титов -  Творчество учащихся на практических занятиях по </w:t>
      </w:r>
      <w:proofErr w:type="gramStart"/>
      <w:r w:rsidRPr="00B23824">
        <w:rPr>
          <w:rFonts w:ascii="Times New Roman" w:hAnsi="Times New Roman" w:cs="Times New Roman"/>
          <w:sz w:val="24"/>
          <w:szCs w:val="24"/>
        </w:rPr>
        <w:t>химии.-</w:t>
      </w:r>
      <w:proofErr w:type="gramEnd"/>
      <w:r w:rsidRPr="00B23824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B2382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B23824">
        <w:rPr>
          <w:rFonts w:ascii="Times New Roman" w:hAnsi="Times New Roman" w:cs="Times New Roman"/>
          <w:sz w:val="24"/>
          <w:szCs w:val="24"/>
        </w:rPr>
        <w:t>, 1999г</w:t>
      </w:r>
    </w:p>
    <w:p w:rsidR="003520F3" w:rsidRPr="0059223D" w:rsidRDefault="003520F3" w:rsidP="003520F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9223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9223D">
        <w:rPr>
          <w:rFonts w:ascii="Times New Roman" w:hAnsi="Times New Roman" w:cs="Times New Roman"/>
          <w:sz w:val="24"/>
          <w:szCs w:val="24"/>
        </w:rPr>
        <w:t>Фелленберг</w:t>
      </w:r>
      <w:proofErr w:type="spellEnd"/>
      <w:r w:rsidRPr="0059223D">
        <w:rPr>
          <w:rFonts w:ascii="Times New Roman" w:hAnsi="Times New Roman" w:cs="Times New Roman"/>
          <w:sz w:val="24"/>
          <w:szCs w:val="24"/>
        </w:rPr>
        <w:t xml:space="preserve"> – Загрязнение природной среды – М, мир, 1997 г</w:t>
      </w:r>
    </w:p>
    <w:p w:rsidR="003520F3" w:rsidRPr="0059223D" w:rsidRDefault="003520F3" w:rsidP="00352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</w:t>
      </w:r>
      <w:r w:rsidRPr="0059223D">
        <w:rPr>
          <w:rFonts w:ascii="Times New Roman" w:hAnsi="Times New Roman" w:cs="Times New Roman"/>
          <w:sz w:val="24"/>
          <w:szCs w:val="24"/>
        </w:rPr>
        <w:t xml:space="preserve">  Т.Н. Литвинова – Задачи по общей химии с медико-биологической направленностью, - Ростов-на-Дону. Феникс, 2001 г</w:t>
      </w:r>
    </w:p>
    <w:p w:rsidR="003520F3" w:rsidRPr="002578F5" w:rsidRDefault="003520F3" w:rsidP="0035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20F3" w:rsidRPr="002578F5" w:rsidRDefault="003520F3" w:rsidP="003520F3">
      <w:pPr>
        <w:rPr>
          <w:rFonts w:ascii="Times New Roman" w:hAnsi="Times New Roman" w:cs="Times New Roman"/>
          <w:b/>
          <w:sz w:val="24"/>
          <w:szCs w:val="24"/>
        </w:rPr>
      </w:pPr>
      <w:r w:rsidRPr="002578F5">
        <w:rPr>
          <w:rFonts w:ascii="Times New Roman" w:hAnsi="Times New Roman" w:cs="Times New Roman"/>
          <w:b/>
          <w:sz w:val="24"/>
          <w:szCs w:val="24"/>
        </w:rPr>
        <w:t>Цифровые и электронные образовательные ресурсы:</w:t>
      </w:r>
    </w:p>
    <w:p w:rsidR="003520F3" w:rsidRPr="002578F5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 xml:space="preserve">Библиотека электронных наглядных и учебных пособий </w:t>
      </w:r>
      <w:hyperlink r:id="rId6" w:history="1">
        <w:r w:rsidRPr="0085756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5756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5756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rt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20F3" w:rsidRPr="002578F5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</w:rPr>
        <w:t>Электронные пособия библиотеки «Кирилл и Мефодий».</w:t>
      </w:r>
    </w:p>
    <w:p w:rsidR="003520F3" w:rsidRPr="002578F5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://</w:t>
      </w:r>
      <w:r w:rsidRPr="002578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7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alhimik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20F3" w:rsidRPr="002578F5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//</w:t>
      </w:r>
      <w:r w:rsidRPr="002578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78F5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schoolchemistry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.</w:t>
      </w:r>
      <w:r w:rsidRPr="002578F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257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20F3" w:rsidRPr="002578F5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Pr="002578F5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2578F5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.1</w:t>
        </w:r>
        <w:proofErr w:type="spellStart"/>
        <w:r w:rsidRPr="002578F5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september</w:t>
        </w:r>
        <w:proofErr w:type="spellEnd"/>
        <w:r w:rsidRPr="002578F5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2578F5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3520F3" w:rsidRPr="002578F5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//</w:t>
      </w:r>
      <w:r w:rsidRPr="002578F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578F5">
        <w:rPr>
          <w:rFonts w:ascii="Times New Roman" w:hAnsi="Times New Roman" w:cs="Times New Roman"/>
          <w:sz w:val="24"/>
          <w:szCs w:val="24"/>
        </w:rPr>
        <w:t>./</w:t>
      </w:r>
      <w:r w:rsidRPr="002578F5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2578F5">
        <w:rPr>
          <w:rFonts w:ascii="Times New Roman" w:hAnsi="Times New Roman" w:cs="Times New Roman"/>
          <w:sz w:val="24"/>
          <w:szCs w:val="24"/>
        </w:rPr>
        <w:t>-</w:t>
      </w:r>
      <w:r w:rsidRPr="002578F5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257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2578F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78F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520F3" w:rsidRPr="0059223D" w:rsidRDefault="003520F3" w:rsidP="003520F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8F5">
        <w:rPr>
          <w:rFonts w:ascii="Times New Roman" w:hAnsi="Times New Roman" w:cs="Times New Roman"/>
          <w:sz w:val="24"/>
          <w:szCs w:val="24"/>
          <w:lang w:val="en-US"/>
        </w:rPr>
        <w:t>edu.tatar.ru</w:t>
      </w:r>
    </w:p>
    <w:p w:rsidR="003520F3" w:rsidRDefault="003520F3" w:rsidP="003520F3"/>
    <w:p w:rsidR="003520F3" w:rsidRDefault="003520F3"/>
    <w:sectPr w:rsidR="003520F3" w:rsidSect="003520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984"/>
    <w:multiLevelType w:val="hybridMultilevel"/>
    <w:tmpl w:val="E846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3E75"/>
    <w:multiLevelType w:val="hybridMultilevel"/>
    <w:tmpl w:val="9A6E1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657C0"/>
    <w:multiLevelType w:val="hybridMultilevel"/>
    <w:tmpl w:val="3D84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C7C48"/>
    <w:multiLevelType w:val="hybridMultilevel"/>
    <w:tmpl w:val="3EB8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E71"/>
    <w:multiLevelType w:val="hybridMultilevel"/>
    <w:tmpl w:val="FAFE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6190F"/>
    <w:multiLevelType w:val="hybridMultilevel"/>
    <w:tmpl w:val="3860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A"/>
    <w:rsid w:val="003520F3"/>
    <w:rsid w:val="00795F7A"/>
    <w:rsid w:val="00D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3DA6"/>
  <w15:chartTrackingRefBased/>
  <w15:docId w15:val="{04D5B8CB-BA88-4F1B-9D22-EA006092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20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520F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520F3"/>
    <w:pPr>
      <w:spacing w:after="200" w:line="276" w:lineRule="auto"/>
      <w:ind w:left="720"/>
      <w:contextualSpacing/>
    </w:pPr>
  </w:style>
  <w:style w:type="character" w:styleId="a6">
    <w:name w:val="Hyperlink"/>
    <w:basedOn w:val="a0"/>
    <w:unhideWhenUsed/>
    <w:rsid w:val="00352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3286</Words>
  <Characters>18734</Characters>
  <Application>Microsoft Office Word</Application>
  <DocSecurity>0</DocSecurity>
  <Lines>156</Lines>
  <Paragraphs>43</Paragraphs>
  <ScaleCrop>false</ScaleCrop>
  <Company/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Bio</cp:lastModifiedBy>
  <cp:revision>3</cp:revision>
  <dcterms:created xsi:type="dcterms:W3CDTF">2024-10-31T08:38:00Z</dcterms:created>
  <dcterms:modified xsi:type="dcterms:W3CDTF">2024-10-31T08:58:00Z</dcterms:modified>
</cp:coreProperties>
</file>