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3" w:rsidRPr="003E2DBC" w:rsidRDefault="00C67B53" w:rsidP="00D54F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основного общего образования</w:t>
      </w:r>
    </w:p>
    <w:p w:rsidR="00C67B53" w:rsidRPr="003E2DBC" w:rsidRDefault="00C67B53" w:rsidP="00D54F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3E2DBC">
        <w:rPr>
          <w:rFonts w:ascii="Times New Roman" w:hAnsi="Times New Roman" w:cs="Times New Roman"/>
          <w:b/>
          <w:sz w:val="28"/>
          <w:szCs w:val="28"/>
        </w:rPr>
        <w:t>Олойская</w:t>
      </w:r>
      <w:proofErr w:type="spellEnd"/>
      <w:r w:rsidRPr="003E2DBC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491115" w:rsidRPr="003E2DBC" w:rsidRDefault="00491115" w:rsidP="00D54F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РП по </w:t>
      </w:r>
      <w:r w:rsidR="00D54F34" w:rsidRPr="003E2DBC">
        <w:rPr>
          <w:rFonts w:ascii="Times New Roman" w:hAnsi="Times New Roman" w:cs="Times New Roman"/>
          <w:b/>
          <w:color w:val="000000"/>
          <w:sz w:val="28"/>
          <w:szCs w:val="28"/>
        </w:rPr>
        <w:t>учебному предмету «иностранный (английский) язык»</w:t>
      </w:r>
    </w:p>
    <w:p w:rsidR="00491115" w:rsidRPr="003E2DBC" w:rsidRDefault="00491115" w:rsidP="00D54F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color w:val="000000"/>
          <w:sz w:val="28"/>
          <w:szCs w:val="28"/>
        </w:rPr>
        <w:t>5-9 классы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</w:t>
      </w: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ООО</w:t>
      </w:r>
      <w:proofErr w:type="gram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федеральнойрабочей</w:t>
      </w:r>
      <w:proofErr w:type="spell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программе воспитания.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gram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3E2DBC">
        <w:rPr>
          <w:rFonts w:ascii="Times New Roman" w:hAnsi="Times New Roman" w:cs="Times New Roman"/>
          <w:color w:val="000000"/>
          <w:sz w:val="28"/>
          <w:szCs w:val="28"/>
        </w:rPr>
        <w:t>, чтении, письме);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социокультурная</w:t>
      </w:r>
      <w:proofErr w:type="spell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(межкультурная) компетенция – приобщение к культуре, </w:t>
      </w:r>
      <w:proofErr w:type="spell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традициямстран</w:t>
      </w:r>
      <w:proofErr w:type="spellEnd"/>
      <w:r w:rsidRPr="003E2DBC">
        <w:rPr>
          <w:rFonts w:ascii="Times New Roman" w:hAnsi="Times New Roman" w:cs="Times New Roman"/>
          <w:color w:val="000000"/>
          <w:sz w:val="28"/>
          <w:szCs w:val="28"/>
        </w:rPr>
        <w:t xml:space="preserve">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>свою страну, её культуру в условиях межкультурного общения;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3E2DBC">
        <w:rPr>
          <w:rFonts w:ascii="Times New Roman" w:hAnsi="Times New Roman" w:cs="Times New Roman"/>
          <w:color w:val="000000"/>
          <w:sz w:val="28"/>
          <w:szCs w:val="28"/>
        </w:rPr>
        <w:t>и получении и передаче информации.</w:t>
      </w:r>
    </w:p>
    <w:p w:rsidR="00491115" w:rsidRPr="003E2DBC" w:rsidRDefault="00491115" w:rsidP="00D54F3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color w:val="000000"/>
          <w:sz w:val="28"/>
          <w:szCs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91115" w:rsidRPr="003E2DBC" w:rsidRDefault="00491115" w:rsidP="00D54F3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2DBC">
        <w:rPr>
          <w:rFonts w:ascii="Times New Roman" w:hAnsi="Times New Roman" w:cs="Times New Roman"/>
          <w:color w:val="000000"/>
          <w:sz w:val="28"/>
          <w:szCs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D54F34" w:rsidRPr="003E2DBC" w:rsidRDefault="00D54F34" w:rsidP="00D54F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РП по учебному предмету «информатика и ИКТ»</w:t>
      </w:r>
    </w:p>
    <w:p w:rsidR="00D54F34" w:rsidRPr="003E2DBC" w:rsidRDefault="00D54F34" w:rsidP="00D54F3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color w:val="000000"/>
          <w:sz w:val="28"/>
          <w:szCs w:val="28"/>
        </w:rPr>
        <w:t>5-9 классы</w:t>
      </w:r>
    </w:p>
    <w:p w:rsidR="009064C4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учебному предмету «Информатика» Автор: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А.Ю.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9064C4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- цифровая грамотность; </w:t>
      </w:r>
    </w:p>
    <w:p w:rsidR="009064C4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- теоретические основы информатики; </w:t>
      </w:r>
    </w:p>
    <w:p w:rsidR="009064C4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- алгоритмы и программирование; </w:t>
      </w:r>
    </w:p>
    <w:p w:rsidR="009064C4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- информационные технологии. </w:t>
      </w:r>
    </w:p>
    <w:p w:rsidR="004E5F09" w:rsidRPr="003E2DBC" w:rsidRDefault="00D54F34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lastRenderedPageBreak/>
        <w:t>ВЗАИ</w:t>
      </w:r>
      <w:r w:rsidR="009064C4" w:rsidRPr="003E2DBC">
        <w:rPr>
          <w:rFonts w:ascii="Times New Roman" w:hAnsi="Times New Roman" w:cs="Times New Roman"/>
          <w:sz w:val="28"/>
          <w:szCs w:val="28"/>
        </w:rPr>
        <w:t xml:space="preserve">МОСВЯЗЬ С ПРОГРАММОЙ ВОСПИТАНИЯ. </w:t>
      </w:r>
      <w:r w:rsidRPr="003E2DBC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с учетом рекомендаций программы воспитания МОУ </w:t>
      </w:r>
      <w:proofErr w:type="spellStart"/>
      <w:r w:rsidR="009064C4" w:rsidRPr="003E2DBC">
        <w:rPr>
          <w:rFonts w:ascii="Times New Roman" w:hAnsi="Times New Roman" w:cs="Times New Roman"/>
          <w:sz w:val="28"/>
          <w:szCs w:val="28"/>
        </w:rPr>
        <w:t>Олойская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СОШ,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Рабочая программа воспитания школы отражена в планируемых личностных результатах рабочей программы. 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</w:t>
      </w:r>
    </w:p>
    <w:p w:rsidR="003E2DBC" w:rsidRPr="003E2DBC" w:rsidRDefault="003E2DBC" w:rsidP="003E2D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биологии </w:t>
      </w:r>
      <w:proofErr w:type="gramStart"/>
      <w:r w:rsidRPr="003E2DB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E2DBC">
        <w:rPr>
          <w:rFonts w:ascii="Times New Roman" w:hAnsi="Times New Roman" w:cs="Times New Roman"/>
          <w:b/>
          <w:sz w:val="28"/>
          <w:szCs w:val="28"/>
        </w:rPr>
        <w:t>5-9 классы</w:t>
      </w:r>
      <w:bookmarkStart w:id="0" w:name="_GoBack"/>
      <w:bookmarkEnd w:id="0"/>
      <w:r w:rsidRPr="003E2DBC">
        <w:rPr>
          <w:rFonts w:ascii="Times New Roman" w:hAnsi="Times New Roman" w:cs="Times New Roman"/>
          <w:b/>
          <w:sz w:val="28"/>
          <w:szCs w:val="28"/>
        </w:rPr>
        <w:t>)</w:t>
      </w: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на уровне основного общего образования составлена на основе Требований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крезультатам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образования, представленных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вФедеральном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государственном образовательном стандарте основного общего образования, а также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федеральнойпрограммывоспитания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>.</w:t>
      </w: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Программа направлена на формирование </w:t>
      </w:r>
      <w:proofErr w:type="spellStart"/>
      <w:proofErr w:type="gramStart"/>
      <w:r w:rsidRPr="003E2DB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3E2DBC">
        <w:rPr>
          <w:rFonts w:ascii="Times New Roman" w:hAnsi="Times New Roman" w:cs="Times New Roman"/>
          <w:sz w:val="28"/>
          <w:szCs w:val="28"/>
        </w:rPr>
        <w:t xml:space="preserve"> грамотности учащихся и организацию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изучениябиологии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основе. В программе учитываются возможности предмета в реализации ТребованийФГОСОООкпланируемым</w:t>
      </w:r>
      <w:proofErr w:type="gramStart"/>
      <w:r w:rsidRPr="003E2DBC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3E2DBC">
        <w:rPr>
          <w:rFonts w:ascii="Times New Roman" w:hAnsi="Times New Roman" w:cs="Times New Roman"/>
          <w:sz w:val="28"/>
          <w:szCs w:val="28"/>
        </w:rPr>
        <w:t>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</w: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>ВсоответствиисФГОСОООбиологияявляетсяобязательнымпредметомнауровнеосновногообщегообразования</w:t>
      </w:r>
      <w:proofErr w:type="gramStart"/>
      <w:r w:rsidRPr="003E2D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2DBC">
        <w:rPr>
          <w:rFonts w:ascii="Times New Roman" w:hAnsi="Times New Roman" w:cs="Times New Roman"/>
          <w:sz w:val="28"/>
          <w:szCs w:val="28"/>
        </w:rPr>
        <w:t xml:space="preserve">аннаяпрограммапредусматриваетизучениебиологиивобъёме238часовзапятьлетобучения:израсчётас 5по7 класс –1час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внеделю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, в8-9 классах –2часа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внеделю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>.</w:t>
      </w:r>
    </w:p>
    <w:p w:rsidR="003E2DBC" w:rsidRPr="003E2DBC" w:rsidRDefault="003E2DBC" w:rsidP="003E2DB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B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</w:t>
      </w: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 xml:space="preserve">Рабочая программа по химии на уровне основного общего образования составлена на основе Требований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крезультатам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</w:t>
      </w:r>
      <w:proofErr w:type="gramStart"/>
      <w:r w:rsidRPr="003E2DB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E2DBC">
        <w:rPr>
          <w:rFonts w:ascii="Times New Roman" w:hAnsi="Times New Roman" w:cs="Times New Roman"/>
          <w:sz w:val="28"/>
          <w:szCs w:val="28"/>
        </w:rPr>
        <w:t xml:space="preserve">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основе федеральной рабочей программы воспитания обучающихся </w:t>
      </w:r>
      <w:proofErr w:type="spellStart"/>
      <w:r w:rsidRPr="003E2DBC">
        <w:rPr>
          <w:rFonts w:ascii="Times New Roman" w:hAnsi="Times New Roman" w:cs="Times New Roman"/>
          <w:sz w:val="28"/>
          <w:szCs w:val="28"/>
        </w:rPr>
        <w:t>приполучении</w:t>
      </w:r>
      <w:proofErr w:type="spellEnd"/>
      <w:r w:rsidRPr="003E2DB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и с учётом Концепции преподавания </w:t>
      </w:r>
      <w:r w:rsidRPr="003E2DBC">
        <w:rPr>
          <w:rFonts w:ascii="Times New Roman" w:hAnsi="Times New Roman" w:cs="Times New Roman"/>
          <w:sz w:val="28"/>
          <w:szCs w:val="28"/>
        </w:rPr>
        <w:lastRenderedPageBreak/>
        <w:t>учебного предмета «Химия» вобразовательныхорганизацияхРоссийскойФедерации,реализующихосновныеобщеобразовательные</w:t>
      </w: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BC">
        <w:rPr>
          <w:rFonts w:ascii="Times New Roman" w:hAnsi="Times New Roman" w:cs="Times New Roman"/>
          <w:sz w:val="28"/>
          <w:szCs w:val="28"/>
        </w:rPr>
        <w:t>программы(утв</w:t>
      </w:r>
      <w:proofErr w:type="gramStart"/>
      <w:r w:rsidRPr="003E2D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2DBC">
        <w:rPr>
          <w:rFonts w:ascii="Times New Roman" w:hAnsi="Times New Roman" w:cs="Times New Roman"/>
          <w:sz w:val="28"/>
          <w:szCs w:val="28"/>
        </w:rPr>
        <w:t>ешениемКоллегииМинпросвещенияРоссии,протоколот03.12.2019NПК-4вн).</w:t>
      </w:r>
    </w:p>
    <w:p w:rsidR="003E2DBC" w:rsidRPr="003E2DBC" w:rsidRDefault="003E2DBC" w:rsidP="003E2DBC">
      <w:pPr>
        <w:widowControl w:val="0"/>
        <w:autoSpaceDE w:val="0"/>
        <w:autoSpaceDN w:val="0"/>
        <w:spacing w:before="1" w:after="0" w:line="240" w:lineRule="auto"/>
        <w:ind w:left="2867" w:right="-62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Аннотации к рабочим программам по предметам </w:t>
      </w:r>
      <w:proofErr w:type="gramStart"/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учебного</w:t>
      </w:r>
      <w:proofErr w:type="gramEnd"/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планаосновнойобразовательнойпрограммыосновногообщегообразования</w:t>
      </w:r>
      <w:proofErr w:type="spellEnd"/>
    </w:p>
    <w:p w:rsidR="003E2DBC" w:rsidRPr="003E2DBC" w:rsidRDefault="003E2DBC" w:rsidP="003E2DBC">
      <w:pPr>
        <w:widowControl w:val="0"/>
        <w:autoSpaceDE w:val="0"/>
        <w:autoSpaceDN w:val="0"/>
        <w:spacing w:before="1" w:after="0" w:line="240" w:lineRule="auto"/>
        <w:ind w:left="2867"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(5–9классы)</w:t>
      </w:r>
    </w:p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ind w:left="1563" w:right="-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2024–2025учебныйгод</w:t>
      </w:r>
    </w:p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ind w:left="1563" w:right="15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3E2DBC" w:rsidRPr="003E2DBC" w:rsidTr="001C79EC">
        <w:trPr>
          <w:trHeight w:val="360"/>
        </w:trPr>
        <w:tc>
          <w:tcPr>
            <w:tcW w:w="3240" w:type="dxa"/>
            <w:shd w:val="clear" w:color="auto" w:fill="D9E1F3"/>
          </w:tcPr>
          <w:p w:rsidR="003E2DBC" w:rsidRPr="003E2DBC" w:rsidRDefault="003E2DBC" w:rsidP="003E2DBC">
            <w:pPr>
              <w:spacing w:before="20" w:line="320" w:lineRule="exact"/>
              <w:ind w:left="7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  <w:p w:rsidR="003E2DBC" w:rsidRPr="003E2DBC" w:rsidRDefault="003E2DBC" w:rsidP="003E2DBC">
            <w:pPr>
              <w:spacing w:before="20" w:line="320" w:lineRule="exact"/>
              <w:ind w:left="7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3E2DBC" w:rsidRPr="003E2DBC" w:rsidRDefault="003E2DBC" w:rsidP="003E2DBC">
            <w:pPr>
              <w:spacing w:before="20" w:line="320" w:lineRule="exact"/>
              <w:ind w:left="3829" w:right="38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Аннотациякрабочейпрограмме</w:t>
            </w:r>
            <w:proofErr w:type="spellEnd"/>
          </w:p>
        </w:tc>
      </w:tr>
      <w:tr w:rsidR="003E2DBC" w:rsidRPr="003E2DBC" w:rsidTr="001C79EC">
        <w:trPr>
          <w:trHeight w:val="7118"/>
        </w:trPr>
        <w:tc>
          <w:tcPr>
            <w:tcW w:w="3240" w:type="dxa"/>
          </w:tcPr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ind w:left="925" w:right="492" w:hanging="40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1880" w:type="dxa"/>
          </w:tcPr>
          <w:p w:rsidR="003E2DBC" w:rsidRPr="003E2DBC" w:rsidRDefault="003E2DBC" w:rsidP="003E2DBC">
            <w:pPr>
              <w:spacing w:before="107"/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Федеральная рабочая программа учебного предмета «Русский язык» на уровне основного общего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образованиясоставлена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основе требований к результатам освоения ООП ООО, представленных в ФГОС ООО, а такжеФедеральнойпрограммывоспитания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3E2DBC" w:rsidRPr="003E2DBC" w:rsidRDefault="003E2DBC" w:rsidP="003E2DB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№637-р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)и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подлежитнепосредственномуприменениюприреализацииобязательнойчастиООПООО.</w:t>
            </w:r>
          </w:p>
          <w:p w:rsidR="003E2DBC" w:rsidRPr="003E2DBC" w:rsidRDefault="003E2DBC" w:rsidP="003E2DB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,н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езависимоотместаегопроживанияиэтнической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принадлежностиЗнание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русского языка и владение им в разных формах его существования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ифункциональных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разновидностях, понимание его стилистических особенностей и выразительных возможностей,</w:t>
            </w:r>
            <w:r w:rsidRPr="003E2D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умениеправильноиэффективноиспользовать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3E2DBC" w:rsidRPr="003E2DBC" w:rsidRDefault="003E2DBC" w:rsidP="003E2DB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,у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историирусскогоидругих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народов России.</w:t>
            </w:r>
          </w:p>
          <w:p w:rsidR="003E2DBC" w:rsidRPr="003E2DBC" w:rsidRDefault="003E2DBC" w:rsidP="003E2DBC">
            <w:pPr>
              <w:spacing w:before="1"/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Обучениерусскомуязыкунаправленонасовершенствованиенравственнойикоммуникативнойкультурыученика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,р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3E2DBC" w:rsidRPr="003E2DBC" w:rsidRDefault="003E2DBC" w:rsidP="003E2DB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Наизучениерусскогоязыканаступениосновногообщегообразования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отводится714часов:</w:t>
            </w:r>
          </w:p>
          <w:p w:rsidR="003E2DBC" w:rsidRPr="003E2DBC" w:rsidRDefault="003E2DBC" w:rsidP="003E2DBC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5класс–170часов(5часоввнеделю);</w:t>
            </w:r>
          </w:p>
          <w:p w:rsidR="003E2DBC" w:rsidRPr="003E2DBC" w:rsidRDefault="003E2DBC" w:rsidP="003E2DBC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6класс–170часа(5часоввнеделю);</w:t>
            </w:r>
          </w:p>
          <w:p w:rsidR="003E2DBC" w:rsidRPr="003E2DBC" w:rsidRDefault="003E2DBC" w:rsidP="003E2DBC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7класс–136часов(4часавнеделю);</w:t>
            </w:r>
          </w:p>
          <w:p w:rsidR="003E2DBC" w:rsidRPr="003E2DBC" w:rsidRDefault="003E2DBC" w:rsidP="003E2DBC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8класс–102часа(3часавнеделю);</w:t>
            </w:r>
          </w:p>
          <w:p w:rsidR="003E2DBC" w:rsidRPr="003E2DBC" w:rsidRDefault="003E2DBC" w:rsidP="003E2DBC">
            <w:pPr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9класс–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102часа(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</w:rPr>
              <w:t>3часавнеделю).</w:t>
            </w:r>
          </w:p>
        </w:tc>
      </w:tr>
    </w:tbl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E2DBC" w:rsidRPr="003E2DBC" w:rsidSect="003E2DBC"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3E2DBC" w:rsidRPr="003E2DBC" w:rsidTr="001C79EC">
        <w:trPr>
          <w:trHeight w:val="6900"/>
        </w:trPr>
        <w:tc>
          <w:tcPr>
            <w:tcW w:w="2550" w:type="dxa"/>
          </w:tcPr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2DBC" w:rsidRPr="003E2DBC" w:rsidRDefault="003E2DBC" w:rsidP="003E2DBC">
            <w:pPr>
              <w:spacing w:before="184"/>
              <w:ind w:left="925" w:right="612" w:hanging="29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2DB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1880" w:type="dxa"/>
          </w:tcPr>
          <w:p w:rsidR="003E2DBC" w:rsidRPr="003E2DBC" w:rsidRDefault="003E2DBC" w:rsidP="003E2DBC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Федеральная рабочая программа учебного предмета «Литература» на уровне основного общего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образованиясоставлена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основе требований к результатам освоения ООП ООО, представленных в ФГОС ООО, а такжеФедеральнойпрограммывоспитания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3E2DBC" w:rsidRPr="003E2DBC" w:rsidRDefault="003E2DBC" w:rsidP="003E2DBC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№637-р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)и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подлежитнепосредственномуприменениюприреализацииобязательнойчастиООПООО.</w:t>
            </w:r>
          </w:p>
          <w:p w:rsidR="003E2DBC" w:rsidRPr="003E2DBC" w:rsidRDefault="003E2DBC" w:rsidP="003E2DBC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Учебныйпредме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т«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3E2DBC" w:rsidRPr="003E2DBC" w:rsidRDefault="003E2DBC" w:rsidP="003E2DBC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Основу содержания литературного образования составляют чтение и изучение выдающихся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художественныхпроизведений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русской и мировой литературы, что способствует постижению таких нравственных категорий, какдобро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,с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ихпсихическогоилитературногоразвития,жизненного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ичитательского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опыта</w:t>
            </w:r>
          </w:p>
          <w:p w:rsidR="003E2DBC" w:rsidRPr="003E2DBC" w:rsidRDefault="003E2DBC" w:rsidP="003E2DBC">
            <w:pPr>
              <w:spacing w:before="1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межпредметныхсвязей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курсом русского языка, истории и предметов художественного цикла, что способствует развитию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речи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,и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сторизма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мышления, художественного вкуса, формированию эстетического отношения к окружающему миру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иего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воплощению в творческих работах различных жанров. В рабочей программе учтены все этапы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российскогоисторико-литературного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процесса (от фольклора до новейшей русской литературы) и представлены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разделы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,к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асающиесялитературнародовРоссииизарубежной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литературы.</w:t>
            </w:r>
          </w:p>
          <w:p w:rsidR="003E2DBC" w:rsidRPr="003E2DBC" w:rsidRDefault="003E2DBC" w:rsidP="003E2DBC">
            <w:pPr>
              <w:spacing w:line="270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5, 6, 9 классах на изучение предмета отводится 3 часа в неделю, в 7 и 8 классах – 2 часа в неделю.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Суммарноизучение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</w:tbl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BC" w:rsidRPr="003E2DBC" w:rsidRDefault="003E2DBC" w:rsidP="003E2DBC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Аннотации к рабочим программам по предметам учебного плана </w:t>
      </w: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основной образовательной программы основного общего образования</w:t>
      </w:r>
    </w:p>
    <w:p w:rsidR="003E2DBC" w:rsidRPr="003E2DBC" w:rsidRDefault="003E2DBC" w:rsidP="003E2DBC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(5–9классы)</w:t>
      </w:r>
    </w:p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ind w:left="1563" w:right="15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E2DB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2024–2025 учебный год</w:t>
      </w: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11880"/>
      </w:tblGrid>
      <w:tr w:rsidR="003E2DBC" w:rsidRPr="003E2DBC" w:rsidTr="001C79EC">
        <w:trPr>
          <w:trHeight w:val="360"/>
        </w:trPr>
        <w:tc>
          <w:tcPr>
            <w:tcW w:w="3240" w:type="dxa"/>
            <w:shd w:val="clear" w:color="auto" w:fill="D9E1F3"/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before="20" w:after="0" w:line="320" w:lineRule="exact"/>
              <w:ind w:left="7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before="20" w:after="0" w:line="320" w:lineRule="exact"/>
              <w:ind w:left="72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shd w:val="clear" w:color="auto" w:fill="D9E1F3"/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before="20" w:after="0" w:line="320" w:lineRule="exact"/>
              <w:ind w:left="3829" w:right="38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Аннотация к рабочей программе</w:t>
            </w:r>
          </w:p>
        </w:tc>
      </w:tr>
      <w:tr w:rsidR="003E2DBC" w:rsidRPr="003E2DBC" w:rsidTr="001C79EC">
        <w:trPr>
          <w:trHeight w:val="3587"/>
        </w:trPr>
        <w:tc>
          <w:tcPr>
            <w:tcW w:w="3240" w:type="dxa"/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ind w:left="925" w:right="331" w:hanging="5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Обществознани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е(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ФРП)</w:t>
            </w:r>
          </w:p>
        </w:tc>
        <w:tc>
          <w:tcPr>
            <w:tcW w:w="11880" w:type="dxa"/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 СОО, в соответствии с Концепцией преподавания учебного предмета</w:t>
            </w: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привержено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национальным ценностям.</w:t>
            </w: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умений извлекать необходимые сведения, осмысливать, преобразовывать и применять их. Изучение учебного предмета «Обществознание» содействует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хождению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обучающихся в мир культуры и общественных ценностей и в тоже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70" w:lineRule="atLeast"/>
              <w:ind w:left="10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 при 34 учебных неделях.</w:t>
            </w:r>
          </w:p>
        </w:tc>
      </w:tr>
    </w:tbl>
    <w:p w:rsidR="003E2DBC" w:rsidRPr="003E2DBC" w:rsidRDefault="003E2DBC" w:rsidP="003E2DBC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3E2DBC" w:rsidRPr="003E2DBC" w:rsidSect="00F648E8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11880"/>
      </w:tblGrid>
      <w:tr w:rsidR="003E2DBC" w:rsidRPr="003E2DBC" w:rsidTr="001C79EC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before="1" w:after="0"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Федеральная  рабочая программа учебного предмета «География» на уровне основного общего образования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Составлена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 основе требований к результатам освоения ООП ООО, представленных в ФГОС ООО, а также на</w:t>
            </w:r>
          </w:p>
        </w:tc>
      </w:tr>
      <w:tr w:rsidR="003E2DBC" w:rsidRPr="003E2DBC" w:rsidTr="001C79EC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основе характеристики планируемых результатов духовно-нравственного развития, воспитания и социализации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представленной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в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федеральной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программе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воспитания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и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подлежит</w:t>
            </w: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>непосредственному</w:t>
            </w:r>
          </w:p>
        </w:tc>
      </w:tr>
      <w:tr w:rsidR="003E2DBC" w:rsidRPr="003E2DBC" w:rsidTr="001C79EC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применению  при реализации обязательной части образовательной программы основного общего образования.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Учебный предмет «География» на уровне основного общего образования - предмет, формирующий у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основных  природных, экологических и социально-экономических процессов, о проблемах взаимодействия</w:t>
            </w:r>
          </w:p>
        </w:tc>
      </w:tr>
      <w:tr w:rsidR="003E2DBC" w:rsidRPr="003E2DBC" w:rsidTr="001C79EC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78" w:right="1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природы и общества, географических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подходах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 устойчивому развитию территорий.</w:t>
            </w:r>
          </w:p>
        </w:tc>
      </w:tr>
      <w:tr w:rsidR="003E2DBC" w:rsidRPr="003E2DBC" w:rsidTr="001C79EC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Содержание курса географии на уровне основного общего образования является базой для реализации</w:t>
            </w:r>
          </w:p>
        </w:tc>
      </w:tr>
      <w:tr w:rsidR="003E2DBC" w:rsidRPr="003E2DBC" w:rsidTr="001C79EC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краеведческого подхода в обучении, изучения географических закономерностей, теорий, законов и гипотез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старшей  школе,  базовым  звеном  в  системе  непрерывного  географического  образования,  основой  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последующей  уровневой дифференциации.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На изучение учебного предмета «География» отводится  272 часа: по одному часу в неделю в 5 и 6 классах и по</w:t>
            </w:r>
            <w:proofErr w:type="gramStart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proofErr w:type="gramEnd"/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часа в 7, 8 и 9 классах.</w:t>
            </w:r>
          </w:p>
        </w:tc>
      </w:tr>
      <w:tr w:rsidR="003E2DBC" w:rsidRPr="003E2DBC" w:rsidTr="001C79EC">
        <w:trPr>
          <w:trHeight w:val="275"/>
        </w:trPr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80" w:type="dxa"/>
            <w:tcBorders>
              <w:top w:val="nil"/>
              <w:bottom w:val="single" w:sz="4" w:space="0" w:color="auto"/>
            </w:tcBorders>
          </w:tcPr>
          <w:p w:rsidR="003E2DBC" w:rsidRPr="003E2DBC" w:rsidRDefault="003E2DBC" w:rsidP="003E2DBC">
            <w:pPr>
              <w:widowControl w:val="0"/>
              <w:autoSpaceDE w:val="0"/>
              <w:autoSpaceDN w:val="0"/>
              <w:spacing w:after="0" w:line="25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E2D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E2DBC" w:rsidRPr="003E2DBC" w:rsidRDefault="003E2DBC" w:rsidP="003E2D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E2DBC" w:rsidRPr="003E2DBC" w:rsidRDefault="003E2DBC" w:rsidP="003E2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DBC" w:rsidRPr="003E2DBC" w:rsidRDefault="003E2DBC" w:rsidP="00D54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2DBC" w:rsidRPr="003E2DBC" w:rsidSect="003E2D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B53"/>
    <w:rsid w:val="000A4795"/>
    <w:rsid w:val="003C3448"/>
    <w:rsid w:val="003E2DBC"/>
    <w:rsid w:val="00491115"/>
    <w:rsid w:val="004E5F09"/>
    <w:rsid w:val="009064C4"/>
    <w:rsid w:val="00AF3B71"/>
    <w:rsid w:val="00C67B53"/>
    <w:rsid w:val="00D54F34"/>
    <w:rsid w:val="00EA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DB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2024-10-30T15:51:00Z</dcterms:created>
  <dcterms:modified xsi:type="dcterms:W3CDTF">2024-11-13T09:10:00Z</dcterms:modified>
</cp:coreProperties>
</file>