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3E" w:rsidRPr="002A353E" w:rsidRDefault="002A353E" w:rsidP="00BB315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110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36"/>
        <w:gridCol w:w="2036"/>
        <w:gridCol w:w="315"/>
        <w:gridCol w:w="2875"/>
      </w:tblGrid>
      <w:tr w:rsidR="002A353E" w:rsidRPr="002A353E" w:rsidTr="00BB3151">
        <w:tc>
          <w:tcPr>
            <w:tcW w:w="203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74A05" w:rsidRDefault="00D74A05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4-10-31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31 1\1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05" w:rsidRDefault="00D74A05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2A353E" w:rsidRPr="002A353E" w:rsidRDefault="00D74A05" w:rsidP="00D74A0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             </w:t>
      </w:r>
      <w:r w:rsidR="002A353E"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№ </w:t>
      </w:r>
      <w:r w:rsidR="002A353E" w:rsidRPr="002A353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 </w:t>
      </w:r>
      <w:r w:rsidR="00BB3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МОУ Олойская СОШ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2A3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.08.202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D74A05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D74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BB31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План мероприятий по обеспечению информационной безопасности обучающихся на </w:t>
      </w:r>
      <w:r w:rsidR="008876EB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2024</w:t>
      </w:r>
      <w:r w:rsidRPr="002A353E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– 2025</w:t>
      </w: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786"/>
        <w:gridCol w:w="1973"/>
      </w:tblGrid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</w:t>
            </w:r>
            <w:proofErr w:type="spell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преподавания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 информационной безопасности в рамках реализации образовательной программы образовательной организации.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и обновление стенда «Информационная безопасность».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 </w:t>
            </w:r>
            <w:hyperlink r:id="rId6" w:anchor="/document/97/507736/" w:tgtFrame="_self" w:history="1">
              <w:r w:rsidRPr="002A353E">
                <w:rPr>
                  <w:rFonts w:ascii="Arial" w:eastAsia="Times New Roman" w:hAnsi="Arial" w:cs="Arial"/>
                  <w:color w:val="01745C"/>
                  <w:sz w:val="20"/>
                  <w:u w:val="single"/>
                  <w:lang w:eastAsia="ru-RU"/>
                </w:rPr>
                <w:t xml:space="preserve">письмом </w:t>
              </w:r>
              <w:proofErr w:type="spellStart"/>
              <w:r w:rsidRPr="002A353E">
                <w:rPr>
                  <w:rFonts w:ascii="Arial" w:eastAsia="Times New Roman" w:hAnsi="Arial" w:cs="Arial"/>
                  <w:color w:val="01745C"/>
                  <w:sz w:val="20"/>
                  <w:u w:val="single"/>
                  <w:lang w:eastAsia="ru-RU"/>
                </w:rPr>
                <w:t>Минпросвещения</w:t>
              </w:r>
              <w:proofErr w:type="spellEnd"/>
              <w:r w:rsidRPr="002A353E">
                <w:rPr>
                  <w:rFonts w:ascii="Arial" w:eastAsia="Times New Roman" w:hAnsi="Arial" w:cs="Arial"/>
                  <w:color w:val="01745C"/>
                  <w:sz w:val="20"/>
                  <w:u w:val="single"/>
                  <w:lang w:eastAsia="ru-RU"/>
                </w:rPr>
                <w:t xml:space="preserve"> России от 24.05.2023 № 07-2755</w:t>
              </w:r>
            </w:hyperlink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«О методических материалах»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 </w:t>
            </w:r>
            <w:hyperlink r:id="rId7" w:anchor="/document/97/507736/" w:tgtFrame="_self" w:history="1">
              <w:r w:rsidRPr="002A353E">
                <w:rPr>
                  <w:rFonts w:ascii="Arial" w:eastAsia="Times New Roman" w:hAnsi="Arial" w:cs="Arial"/>
                  <w:color w:val="01745C"/>
                  <w:sz w:val="20"/>
                  <w:u w:val="single"/>
                  <w:lang w:eastAsia="ru-RU"/>
                </w:rPr>
                <w:t xml:space="preserve">письмом </w:t>
              </w:r>
              <w:proofErr w:type="spellStart"/>
              <w:r w:rsidRPr="002A353E">
                <w:rPr>
                  <w:rFonts w:ascii="Arial" w:eastAsia="Times New Roman" w:hAnsi="Arial" w:cs="Arial"/>
                  <w:color w:val="01745C"/>
                  <w:sz w:val="20"/>
                  <w:u w:val="single"/>
                  <w:lang w:eastAsia="ru-RU"/>
                </w:rPr>
                <w:t>Минпросвещения</w:t>
              </w:r>
              <w:proofErr w:type="spellEnd"/>
              <w:r w:rsidRPr="002A353E">
                <w:rPr>
                  <w:rFonts w:ascii="Arial" w:eastAsia="Times New Roman" w:hAnsi="Arial" w:cs="Arial"/>
                  <w:color w:val="01745C"/>
                  <w:sz w:val="20"/>
                  <w:u w:val="single"/>
                  <w:lang w:eastAsia="ru-RU"/>
                </w:rPr>
                <w:t xml:space="preserve"> России от 24.05.2023 № 07-2755</w:t>
              </w:r>
            </w:hyperlink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«О методических материалах»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</w:p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периодического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контроля </w:t>
            </w:r>
            <w:r w:rsidR="00887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состояния системы обеспечения </w:t>
            </w:r>
            <w:r w:rsidR="00887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информационной безопасности обучающихся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трех в течение учебного года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нормативно-правовой базы, методических рекомендаций и издание (актуализация) организационно-распорядительных документов по вопросам обеспечения информационной 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 – август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Настройка (установка) технических средств,</w:t>
            </w:r>
            <w:r w:rsidR="00887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применяемых при 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 развитию детей, а также не соответствующей задачам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 – август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Установка, конфигурация, настройка режимов работы технических средств </w:t>
            </w:r>
            <w:r w:rsidR="00887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контентной</w:t>
            </w:r>
            <w:proofErr w:type="spell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фильтрации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 – август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Заключение договора с оператором связи на оказание услуг доступа к сети Интернет с </w:t>
            </w:r>
            <w:proofErr w:type="spell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контентной</w:t>
            </w:r>
            <w:proofErr w:type="spell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фильтрацией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Ознакомление работников </w:t>
            </w:r>
            <w:r w:rsidR="00887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МОУ Олойская СОШ </w:t>
            </w: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</w:p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образовательной организации по вопросам обеспечения информационной безопасности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 – </w:t>
            </w:r>
          </w:p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сентябрь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 здоровью и (или) развитию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– октябрь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единого урока по безопасности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серии мероприятий проекта «</w:t>
            </w:r>
            <w:proofErr w:type="spell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Сетевичок</w:t>
            </w:r>
            <w:proofErr w:type="spell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– ноябрь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Сетевичок</w:t>
            </w:r>
            <w:proofErr w:type="spell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–</w:t>
            </w:r>
          </w:p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ноябрь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Всероссийской контрольной работы по информационной безопасности.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сайте </w:t>
            </w:r>
            <w:proofErr w:type="spell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www.единыйурок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– ноябрь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единыйурок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spell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 в два календарных года</w:t>
            </w:r>
          </w:p>
        </w:tc>
      </w:tr>
      <w:tr w:rsidR="002A353E" w:rsidRPr="002A353E" w:rsidTr="002A353E">
        <w:tc>
          <w:tcPr>
            <w:tcW w:w="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№ </w:t>
      </w:r>
      <w:r w:rsidRPr="002A353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 </w:t>
      </w:r>
      <w:r w:rsidR="00D8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Олойская СОШ</w:t>
      </w:r>
    </w:p>
    <w:p w:rsidR="002A353E" w:rsidRPr="00D74A05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2A3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.08.202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D74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106/1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Журнал учета доступа в сеть Интернет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="00D81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МОУ Олойская СОШ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Начат ________________________</w:t>
      </w: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Окончен ______________________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069"/>
        <w:gridCol w:w="1068"/>
        <w:gridCol w:w="1563"/>
        <w:gridCol w:w="1563"/>
        <w:gridCol w:w="1563"/>
        <w:gridCol w:w="1262"/>
      </w:tblGrid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Ф. И. О.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пользователя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 и время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работы в интернете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Цель работы в интернете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Резолюция ответственного лица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Ф. И. О. ответственного лица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Примечание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№ </w:t>
      </w:r>
      <w:r w:rsidRPr="002A353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 </w:t>
      </w:r>
      <w:r w:rsidR="00D8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Олойская СОШ</w:t>
      </w:r>
    </w:p>
    <w:p w:rsidR="002A353E" w:rsidRPr="00D74A05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2A3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.08.202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D74A05" w:rsidRPr="00D74A05">
        <w:rPr>
          <w:rFonts w:ascii="Times New Roman" w:eastAsia="Times New Roman" w:hAnsi="Times New Roman" w:cs="Times New Roman"/>
          <w:sz w:val="24"/>
          <w:szCs w:val="24"/>
          <w:lang w:eastAsia="ru-RU"/>
        </w:rPr>
        <w:t>106/1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9"/>
        <w:gridCol w:w="4906"/>
      </w:tblGrid>
      <w:tr w:rsidR="002A353E" w:rsidRPr="002A353E" w:rsidTr="002A35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Рассмотрено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______________№_____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Утверждено</w:t>
            </w:r>
          </w:p>
          <w:p w:rsidR="002A353E" w:rsidRPr="002A353E" w:rsidRDefault="002A353E" w:rsidP="00D8149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приказом директора </w:t>
            </w:r>
            <w:r w:rsidR="00D814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МОУ Олойская СОШ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___________________№______</w:t>
            </w:r>
          </w:p>
          <w:p w:rsidR="002A353E" w:rsidRPr="002A353E" w:rsidRDefault="002A353E" w:rsidP="002A35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График работы точки доступа к сети Интернет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="00D81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МОУ Олойская СОШ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644"/>
        <w:gridCol w:w="1291"/>
        <w:gridCol w:w="1730"/>
        <w:gridCol w:w="1768"/>
        <w:gridCol w:w="2515"/>
      </w:tblGrid>
      <w:tr w:rsidR="002A353E" w:rsidRPr="002A353E" w:rsidTr="00D81495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</w:t>
            </w:r>
            <w:proofErr w:type="spell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Дни недели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Занятость учащихся</w:t>
            </w:r>
          </w:p>
        </w:tc>
        <w:tc>
          <w:tcPr>
            <w:tcW w:w="17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Занятость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педагогами</w:t>
            </w:r>
          </w:p>
        </w:tc>
        <w:tc>
          <w:tcPr>
            <w:tcW w:w="25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Администрация,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сотрудники</w:t>
            </w:r>
          </w:p>
        </w:tc>
      </w:tr>
      <w:tr w:rsidR="002A353E" w:rsidRPr="002A353E" w:rsidTr="002A35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Урочное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53E" w:rsidRPr="002A353E" w:rsidTr="00D814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8:30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–1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10:00–12:00</w:t>
            </w:r>
          </w:p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14:00–17:00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</w:tr>
      <w:tr w:rsidR="002A353E" w:rsidRPr="002A353E" w:rsidTr="00D814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10:00–12:00</w:t>
            </w:r>
          </w:p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14:00–17:00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</w:tr>
      <w:tr w:rsidR="002A353E" w:rsidRPr="002A353E" w:rsidTr="00D814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8:30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–1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10:00–12:00</w:t>
            </w:r>
          </w:p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14:00–17:00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</w:t>
            </w:r>
            <w:r w:rsidR="00D81495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</w:tr>
      <w:tr w:rsidR="002A353E" w:rsidRPr="002A353E" w:rsidTr="00D814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10:00–12:00</w:t>
            </w:r>
          </w:p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14:00–17:00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</w:tr>
      <w:tr w:rsidR="002A353E" w:rsidRPr="002A353E" w:rsidTr="00D814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10:00–12:00</w:t>
            </w:r>
          </w:p>
          <w:p w:rsidR="002A353E" w:rsidRPr="002A353E" w:rsidRDefault="002A353E" w:rsidP="002A353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14:00–17:00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D81495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8:3</w:t>
            </w:r>
            <w:r w:rsidR="002A353E" w:rsidRPr="002A353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0–19:00</w:t>
            </w:r>
          </w:p>
        </w:tc>
      </w:tr>
      <w:tr w:rsidR="002A353E" w:rsidRPr="002A353E" w:rsidTr="00D81495">
        <w:tc>
          <w:tcPr>
            <w:tcW w:w="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Приложение № </w:t>
      </w:r>
      <w:r w:rsidRPr="002A353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 </w:t>
      </w:r>
      <w:r w:rsidR="0020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8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Олойская СОШ</w:t>
      </w:r>
    </w:p>
    <w:p w:rsidR="002A353E" w:rsidRPr="00D74A05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2A3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.08.202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D74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106/1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Акт установки системы </w:t>
      </w:r>
      <w:proofErr w:type="spellStart"/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контентной</w:t>
      </w:r>
      <w:proofErr w:type="spellEnd"/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фильтрации в </w:t>
      </w:r>
      <w:r w:rsidR="00D81495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МОУ Олойская СОШ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8"/>
        <w:gridCol w:w="2565"/>
        <w:gridCol w:w="2274"/>
        <w:gridCol w:w="2178"/>
      </w:tblGrid>
      <w:tr w:rsidR="002A353E" w:rsidRPr="002A353E" w:rsidTr="002A353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 компьютеров в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Ф. И. О., должность,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подпись</w:t>
            </w:r>
          </w:p>
        </w:tc>
      </w:tr>
      <w:tr w:rsidR="002A353E" w:rsidRPr="002A353E" w:rsidTr="002A353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Инвентарный номер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Наименование</w:t>
            </w:r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системы </w:t>
            </w:r>
            <w:proofErr w:type="spell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контентной</w:t>
            </w:r>
            <w:proofErr w:type="spellEnd"/>
          </w:p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фильтрации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 установки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c>
          <w:tcPr>
            <w:tcW w:w="3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2"/>
        <w:gridCol w:w="442"/>
        <w:gridCol w:w="2082"/>
        <w:gridCol w:w="442"/>
        <w:gridCol w:w="2717"/>
      </w:tblGrid>
      <w:tr w:rsidR="002A353E" w:rsidRPr="002A353E" w:rsidTr="002A35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8876EB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А.Т.Татарова</w:t>
            </w:r>
            <w:r w:rsidR="002A353E"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8876EB">
        <w:tc>
          <w:tcPr>
            <w:tcW w:w="38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Приложение № </w:t>
      </w:r>
      <w:r w:rsidRPr="002A353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 </w:t>
      </w:r>
      <w:r w:rsidR="0020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8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Олойская СОШ</w:t>
      </w:r>
    </w:p>
    <w:p w:rsidR="002A353E" w:rsidRPr="00D74A05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2A3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.08.202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D74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106/1</w:t>
      </w:r>
    </w:p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Журнал контроля </w:t>
      </w:r>
      <w:proofErr w:type="spellStart"/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контентной</w:t>
      </w:r>
      <w:proofErr w:type="spellEnd"/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фильтрации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="00D81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МОУ Олойская СОШ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Начат ________________________</w:t>
      </w: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Окончен ______________________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1861"/>
        <w:gridCol w:w="1565"/>
        <w:gridCol w:w="1617"/>
        <w:gridCol w:w="1318"/>
        <w:gridCol w:w="1900"/>
      </w:tblGrid>
      <w:tr w:rsidR="002A353E" w:rsidRPr="002A353E" w:rsidTr="002A353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Ф. И. О., должность </w:t>
            </w:r>
            <w:proofErr w:type="gram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проверяющего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Номер компьютера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Подпись </w:t>
            </w:r>
            <w:proofErr w:type="gramStart"/>
            <w:r w:rsidRPr="002A353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проверяющего</w:t>
            </w:r>
            <w:proofErr w:type="gramEnd"/>
          </w:p>
        </w:tc>
      </w:tr>
      <w:tr w:rsidR="002A353E" w:rsidRPr="002A353E" w:rsidTr="002A353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2A353E">
        <w:trPr>
          <w:jc w:val="center"/>
        </w:trPr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81495" w:rsidRDefault="00D8149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D74A05" w:rsidRDefault="00D74A05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Приложение № </w:t>
      </w:r>
      <w:r w:rsidRPr="002A353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6</w:t>
      </w:r>
    </w:p>
    <w:p w:rsidR="002A353E" w:rsidRPr="002A353E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D8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 в МОУ Олойская СОШ</w:t>
      </w:r>
    </w:p>
    <w:p w:rsidR="002A353E" w:rsidRPr="00D74A05" w:rsidRDefault="002A353E" w:rsidP="002A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2A3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.08.202</w:t>
      </w:r>
      <w:r w:rsidR="00887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A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D74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106/1</w:t>
      </w:r>
    </w:p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Журнал регистрации случаев обнаружения сайтов с информацией</w:t>
      </w: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причиняющей вред здоровью и (или) развитию детей, а также не соответствующей задачам образования, в </w:t>
      </w:r>
      <w:r w:rsidR="00D81495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МОУ Олойская СОШ</w:t>
      </w: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Начат ________________________</w:t>
      </w:r>
    </w:p>
    <w:p w:rsidR="002A353E" w:rsidRPr="002A353E" w:rsidRDefault="002A353E" w:rsidP="002A353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Окончен ______________________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</w:pPr>
      <w:r w:rsidRPr="002A353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202</w:t>
      </w:r>
      <w:r w:rsidR="008876EB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</w:t>
      </w:r>
    </w:p>
    <w:p w:rsidR="002A353E" w:rsidRPr="002A353E" w:rsidRDefault="002A353E" w:rsidP="002A353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6"/>
        <w:gridCol w:w="2939"/>
      </w:tblGrid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обнаружения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Ф. И. О. и должность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компьютера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обнаружения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Ф. И. О. и должность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компьютера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53E" w:rsidRPr="002A353E" w:rsidRDefault="002A353E" w:rsidP="002A35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353E" w:rsidRPr="002A353E" w:rsidTr="00D81495">
        <w:tc>
          <w:tcPr>
            <w:tcW w:w="6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53E" w:rsidRPr="002A353E" w:rsidRDefault="002A353E" w:rsidP="002A35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53E" w:rsidRPr="002A353E" w:rsidRDefault="002A353E" w:rsidP="002A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4A3" w:rsidRDefault="004124A3"/>
    <w:sectPr w:rsidR="004124A3" w:rsidSect="00D74A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0D6"/>
    <w:multiLevelType w:val="multilevel"/>
    <w:tmpl w:val="49D2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063AA"/>
    <w:multiLevelType w:val="multilevel"/>
    <w:tmpl w:val="5B5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713A8"/>
    <w:multiLevelType w:val="multilevel"/>
    <w:tmpl w:val="EB8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3E"/>
    <w:rsid w:val="000E53C5"/>
    <w:rsid w:val="00144F4B"/>
    <w:rsid w:val="002027AC"/>
    <w:rsid w:val="002A353E"/>
    <w:rsid w:val="004124A3"/>
    <w:rsid w:val="004A2917"/>
    <w:rsid w:val="005011F9"/>
    <w:rsid w:val="007F2C3B"/>
    <w:rsid w:val="008876EB"/>
    <w:rsid w:val="00BB3151"/>
    <w:rsid w:val="00D74A05"/>
    <w:rsid w:val="00D81495"/>
    <w:rsid w:val="00D90FB3"/>
    <w:rsid w:val="00E26009"/>
    <w:rsid w:val="00F44278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A353E"/>
  </w:style>
  <w:style w:type="character" w:styleId="a4">
    <w:name w:val="Strong"/>
    <w:basedOn w:val="a0"/>
    <w:uiPriority w:val="22"/>
    <w:qFormat/>
    <w:rsid w:val="002A353E"/>
    <w:rPr>
      <w:b/>
      <w:bCs/>
    </w:rPr>
  </w:style>
  <w:style w:type="character" w:customStyle="1" w:styleId="sfwc">
    <w:name w:val="sfwc"/>
    <w:basedOn w:val="a0"/>
    <w:rsid w:val="002A353E"/>
  </w:style>
  <w:style w:type="character" w:styleId="a5">
    <w:name w:val="Hyperlink"/>
    <w:basedOn w:val="a0"/>
    <w:uiPriority w:val="99"/>
    <w:semiHidden/>
    <w:unhideWhenUsed/>
    <w:rsid w:val="002A3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2023-11-16T04:57:00Z</dcterms:created>
  <dcterms:modified xsi:type="dcterms:W3CDTF">2024-10-31T04:11:00Z</dcterms:modified>
</cp:coreProperties>
</file>